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7A834" w14:textId="77777777" w:rsidR="00C02C8D" w:rsidRPr="00240E25" w:rsidRDefault="00C02C8D" w:rsidP="00C02C8D">
      <w:pPr>
        <w:spacing w:after="0" w:line="240" w:lineRule="auto"/>
        <w:rPr>
          <w:rFonts w:ascii="Source Sans Pro" w:hAnsi="Source Sans Pro" w:cs="Arial"/>
          <w:bCs/>
          <w:sz w:val="21"/>
          <w:szCs w:val="21"/>
        </w:rPr>
      </w:pPr>
      <w:r w:rsidRPr="00240E25">
        <w:rPr>
          <w:rFonts w:ascii="Source Sans Pro" w:hAnsi="Source Sans Pro" w:cs="Arial"/>
          <w:b/>
          <w:sz w:val="21"/>
          <w:szCs w:val="21"/>
        </w:rPr>
        <w:t>ZDRAVSTVENI DOM KOČEVJE, Roška cesta 18, 1330 Kočevje</w:t>
      </w:r>
      <w:r w:rsidRPr="00240E25">
        <w:rPr>
          <w:rFonts w:ascii="Source Sans Pro" w:hAnsi="Source Sans Pro" w:cs="Arial"/>
          <w:bCs/>
          <w:sz w:val="21"/>
          <w:szCs w:val="21"/>
        </w:rPr>
        <w:t>, ki ga zastopa direktor Emir Kuduzović</w:t>
      </w:r>
    </w:p>
    <w:p w14:paraId="462C779B" w14:textId="77777777" w:rsidR="00C02C8D" w:rsidRPr="00240E25" w:rsidRDefault="00C02C8D" w:rsidP="00C02C8D">
      <w:pPr>
        <w:spacing w:after="0" w:line="240" w:lineRule="auto"/>
        <w:rPr>
          <w:rFonts w:ascii="Source Sans Pro" w:hAnsi="Source Sans Pro" w:cs="Arial"/>
          <w:bCs/>
          <w:sz w:val="21"/>
          <w:szCs w:val="21"/>
        </w:rPr>
      </w:pPr>
      <w:bookmarkStart w:id="0" w:name="_Hlk165010080"/>
      <w:r w:rsidRPr="00240E25">
        <w:rPr>
          <w:rFonts w:ascii="Source Sans Pro" w:hAnsi="Source Sans Pro" w:cs="Arial"/>
          <w:bCs/>
          <w:sz w:val="21"/>
          <w:szCs w:val="21"/>
        </w:rPr>
        <w:t>Matična številka: 5170001</w:t>
      </w:r>
    </w:p>
    <w:p w14:paraId="32F54F4C" w14:textId="77777777" w:rsidR="00C02C8D" w:rsidRPr="00240E25" w:rsidRDefault="00C02C8D" w:rsidP="00C02C8D">
      <w:pPr>
        <w:spacing w:after="0" w:line="240" w:lineRule="auto"/>
        <w:rPr>
          <w:rFonts w:ascii="Source Sans Pro" w:hAnsi="Source Sans Pro" w:cs="Arial"/>
          <w:bCs/>
          <w:sz w:val="21"/>
          <w:szCs w:val="21"/>
        </w:rPr>
      </w:pPr>
      <w:r w:rsidRPr="00240E25">
        <w:rPr>
          <w:rFonts w:ascii="Source Sans Pro" w:hAnsi="Source Sans Pro" w:cs="Arial"/>
          <w:bCs/>
          <w:sz w:val="21"/>
          <w:szCs w:val="21"/>
        </w:rPr>
        <w:t>Davčna številka: 55897550</w:t>
      </w:r>
    </w:p>
    <w:bookmarkEnd w:id="0"/>
    <w:p w14:paraId="07EFF639" w14:textId="77777777" w:rsidR="00C02C8D" w:rsidRPr="00240E25" w:rsidRDefault="00C02C8D" w:rsidP="00C02C8D">
      <w:pPr>
        <w:spacing w:after="0" w:line="240" w:lineRule="auto"/>
        <w:rPr>
          <w:rFonts w:ascii="Source Sans Pro" w:hAnsi="Source Sans Pro" w:cs="Arial"/>
          <w:bCs/>
          <w:sz w:val="21"/>
          <w:szCs w:val="21"/>
        </w:rPr>
      </w:pPr>
      <w:r w:rsidRPr="00240E25">
        <w:rPr>
          <w:rFonts w:ascii="Source Sans Pro" w:hAnsi="Source Sans Pro" w:cs="Arial"/>
          <w:bCs/>
          <w:sz w:val="21"/>
          <w:szCs w:val="21"/>
        </w:rPr>
        <w:t>Transakcijski račun št.: SI56 0110 0600 8352 111, odprt pri UJP NM</w:t>
      </w:r>
    </w:p>
    <w:p w14:paraId="1BC5937E" w14:textId="77777777" w:rsidR="00C02C8D" w:rsidRPr="00240E25" w:rsidRDefault="00C02C8D" w:rsidP="00C02C8D">
      <w:pPr>
        <w:spacing w:after="0" w:line="240" w:lineRule="auto"/>
        <w:rPr>
          <w:rFonts w:ascii="Source Sans Pro" w:hAnsi="Source Sans Pro" w:cs="Arial"/>
          <w:bCs/>
          <w:sz w:val="21"/>
          <w:szCs w:val="21"/>
        </w:rPr>
      </w:pPr>
      <w:r w:rsidRPr="00240E25">
        <w:rPr>
          <w:rFonts w:ascii="Source Sans Pro" w:hAnsi="Source Sans Pro" w:cs="Arial"/>
          <w:bCs/>
          <w:sz w:val="21"/>
          <w:szCs w:val="21"/>
        </w:rPr>
        <w:t>(v nadalj</w:t>
      </w:r>
      <w:r w:rsidRPr="001244D8">
        <w:rPr>
          <w:rFonts w:ascii="Source Sans Pro" w:hAnsi="Source Sans Pro" w:cs="Arial"/>
          <w:bCs/>
          <w:sz w:val="21"/>
          <w:szCs w:val="21"/>
        </w:rPr>
        <w:t>evanju: najemodajalec)</w:t>
      </w:r>
    </w:p>
    <w:p w14:paraId="05B817C0" w14:textId="77777777" w:rsidR="00C02C8D" w:rsidRPr="00240E25" w:rsidRDefault="00C02C8D" w:rsidP="00C02C8D">
      <w:pPr>
        <w:spacing w:after="0" w:line="240" w:lineRule="auto"/>
        <w:rPr>
          <w:rFonts w:ascii="Source Sans Pro" w:hAnsi="Source Sans Pro" w:cs="Arial"/>
          <w:bCs/>
          <w:sz w:val="21"/>
          <w:szCs w:val="21"/>
        </w:rPr>
      </w:pPr>
    </w:p>
    <w:p w14:paraId="0273E577" w14:textId="77777777" w:rsidR="00C02C8D" w:rsidRPr="00240E25" w:rsidRDefault="00C02C8D" w:rsidP="00C02C8D">
      <w:pPr>
        <w:spacing w:after="0" w:line="240" w:lineRule="auto"/>
        <w:rPr>
          <w:rFonts w:ascii="Source Sans Pro" w:hAnsi="Source Sans Pro" w:cs="Arial"/>
          <w:bCs/>
          <w:sz w:val="21"/>
          <w:szCs w:val="21"/>
        </w:rPr>
      </w:pPr>
      <w:r w:rsidRPr="00240E25">
        <w:rPr>
          <w:rFonts w:ascii="Source Sans Pro" w:hAnsi="Source Sans Pro" w:cs="Arial"/>
          <w:bCs/>
          <w:sz w:val="21"/>
          <w:szCs w:val="21"/>
        </w:rPr>
        <w:t>In</w:t>
      </w:r>
    </w:p>
    <w:p w14:paraId="3336A900" w14:textId="77777777" w:rsidR="00C02C8D" w:rsidRPr="00240E25" w:rsidRDefault="00C02C8D" w:rsidP="00C02C8D">
      <w:pPr>
        <w:spacing w:after="0" w:line="240" w:lineRule="auto"/>
        <w:rPr>
          <w:rFonts w:ascii="Source Sans Pro" w:hAnsi="Source Sans Pro" w:cs="Arial"/>
          <w:bCs/>
          <w:sz w:val="21"/>
          <w:szCs w:val="21"/>
        </w:rPr>
      </w:pPr>
    </w:p>
    <w:p w14:paraId="52FE2344" w14:textId="77777777" w:rsidR="00C02C8D" w:rsidRPr="00240E25" w:rsidRDefault="00C02C8D" w:rsidP="00C02C8D">
      <w:pPr>
        <w:spacing w:after="0" w:line="240" w:lineRule="auto"/>
        <w:rPr>
          <w:rFonts w:ascii="Source Sans Pro" w:hAnsi="Source Sans Pro" w:cs="Arial"/>
          <w:b/>
          <w:sz w:val="21"/>
          <w:szCs w:val="21"/>
        </w:rPr>
      </w:pPr>
      <w:r w:rsidRPr="00240E25">
        <w:rPr>
          <w:rFonts w:ascii="Source Sans Pro" w:hAnsi="Source Sans Pro" w:cs="Arial"/>
          <w:b/>
          <w:sz w:val="21"/>
          <w:szCs w:val="21"/>
        </w:rPr>
        <w:t>NAJEMIK</w:t>
      </w:r>
    </w:p>
    <w:p w14:paraId="7A9BD65E" w14:textId="77777777" w:rsidR="00C02C8D" w:rsidRPr="00240E25" w:rsidRDefault="00C02C8D" w:rsidP="00C02C8D">
      <w:pPr>
        <w:spacing w:after="0" w:line="240" w:lineRule="auto"/>
        <w:rPr>
          <w:rFonts w:ascii="Source Sans Pro" w:hAnsi="Source Sans Pro" w:cs="Arial"/>
          <w:bCs/>
          <w:sz w:val="21"/>
          <w:szCs w:val="21"/>
        </w:rPr>
      </w:pPr>
      <w:r w:rsidRPr="00240E25">
        <w:rPr>
          <w:rFonts w:ascii="Source Sans Pro" w:hAnsi="Source Sans Pro" w:cs="Arial"/>
          <w:bCs/>
          <w:sz w:val="21"/>
          <w:szCs w:val="21"/>
        </w:rPr>
        <w:t xml:space="preserve">Matična številka:  </w:t>
      </w:r>
      <w:r w:rsidRPr="00240E25">
        <w:rPr>
          <w:rFonts w:ascii="Source Sans Pro" w:hAnsi="Source Sans Pro" w:cs="Arial"/>
          <w:bCs/>
          <w:sz w:val="21"/>
          <w:szCs w:val="21"/>
        </w:rPr>
        <w:br/>
        <w:t>Davčna številka: </w:t>
      </w:r>
    </w:p>
    <w:p w14:paraId="477BDF37" w14:textId="77777777" w:rsidR="00C02C8D" w:rsidRPr="00240E25" w:rsidRDefault="00C02C8D" w:rsidP="00C02C8D">
      <w:pPr>
        <w:spacing w:after="0" w:line="240" w:lineRule="auto"/>
        <w:rPr>
          <w:rFonts w:ascii="Source Sans Pro" w:hAnsi="Source Sans Pro" w:cs="Arial"/>
          <w:bCs/>
          <w:sz w:val="21"/>
          <w:szCs w:val="21"/>
        </w:rPr>
      </w:pPr>
      <w:r w:rsidRPr="00240E25">
        <w:rPr>
          <w:rFonts w:ascii="Source Sans Pro" w:hAnsi="Source Sans Pro" w:cs="Arial"/>
          <w:bCs/>
          <w:sz w:val="21"/>
          <w:szCs w:val="21"/>
        </w:rPr>
        <w:t>Transakcijski račun št.: ________, odprt pri_______.</w:t>
      </w:r>
    </w:p>
    <w:p w14:paraId="762F1F9D" w14:textId="77777777" w:rsidR="00C02C8D" w:rsidRPr="00240E25" w:rsidRDefault="00C02C8D" w:rsidP="00C02C8D">
      <w:pPr>
        <w:spacing w:after="0" w:line="240" w:lineRule="auto"/>
        <w:rPr>
          <w:rFonts w:ascii="Source Sans Pro" w:hAnsi="Source Sans Pro" w:cs="Arial"/>
          <w:bCs/>
          <w:sz w:val="21"/>
          <w:szCs w:val="21"/>
        </w:rPr>
      </w:pPr>
      <w:r w:rsidRPr="00240E25">
        <w:rPr>
          <w:rFonts w:ascii="Source Sans Pro" w:hAnsi="Source Sans Pro" w:cs="Arial"/>
          <w:bCs/>
          <w:sz w:val="21"/>
          <w:szCs w:val="21"/>
        </w:rPr>
        <w:t>(v nadaljevanju: najemnik)</w:t>
      </w:r>
    </w:p>
    <w:p w14:paraId="08DCB3B0" w14:textId="77777777" w:rsidR="00C02C8D" w:rsidRPr="00240E25" w:rsidRDefault="00C02C8D" w:rsidP="00C02C8D">
      <w:pPr>
        <w:spacing w:after="0" w:line="240" w:lineRule="auto"/>
        <w:rPr>
          <w:rFonts w:ascii="Source Sans Pro" w:hAnsi="Source Sans Pro" w:cs="Arial"/>
          <w:bCs/>
          <w:sz w:val="21"/>
          <w:szCs w:val="21"/>
        </w:rPr>
      </w:pPr>
    </w:p>
    <w:p w14:paraId="15E61EE9" w14:textId="77777777" w:rsidR="00C02C8D" w:rsidRPr="00240E25" w:rsidRDefault="00C02C8D" w:rsidP="00C02C8D">
      <w:pPr>
        <w:spacing w:after="0" w:line="240" w:lineRule="auto"/>
        <w:rPr>
          <w:rFonts w:ascii="Source Sans Pro" w:hAnsi="Source Sans Pro" w:cs="Arial"/>
          <w:sz w:val="21"/>
          <w:szCs w:val="21"/>
        </w:rPr>
      </w:pPr>
      <w:r w:rsidRPr="00240E25">
        <w:rPr>
          <w:rFonts w:ascii="Source Sans Pro" w:hAnsi="Source Sans Pro" w:cs="Arial"/>
          <w:sz w:val="21"/>
          <w:szCs w:val="21"/>
        </w:rPr>
        <w:t>sklepajo naslednjo</w:t>
      </w:r>
    </w:p>
    <w:p w14:paraId="383C9E6C" w14:textId="77777777" w:rsidR="00C02C8D" w:rsidRPr="00240E25" w:rsidRDefault="00C02C8D" w:rsidP="00C02C8D">
      <w:pPr>
        <w:spacing w:after="0" w:line="240" w:lineRule="auto"/>
        <w:rPr>
          <w:rFonts w:ascii="Source Sans Pro" w:hAnsi="Source Sans Pro" w:cs="Arial"/>
          <w:sz w:val="21"/>
          <w:szCs w:val="21"/>
        </w:rPr>
      </w:pPr>
    </w:p>
    <w:p w14:paraId="08965D8B" w14:textId="77777777" w:rsidR="00C02C8D" w:rsidRPr="00240E25" w:rsidRDefault="00C02C8D" w:rsidP="00C02C8D">
      <w:pPr>
        <w:spacing w:after="0" w:line="240" w:lineRule="auto"/>
        <w:rPr>
          <w:rFonts w:ascii="Source Sans Pro" w:hAnsi="Source Sans Pro" w:cs="Arial"/>
          <w:sz w:val="21"/>
          <w:szCs w:val="21"/>
        </w:rPr>
      </w:pPr>
    </w:p>
    <w:p w14:paraId="0B8F5BD7" w14:textId="77777777" w:rsidR="00C02C8D" w:rsidRPr="00AF3107" w:rsidRDefault="00C02C8D" w:rsidP="00C02C8D">
      <w:pPr>
        <w:spacing w:after="0" w:line="240" w:lineRule="auto"/>
        <w:jc w:val="center"/>
        <w:rPr>
          <w:rFonts w:ascii="Source Sans Pro" w:hAnsi="Source Sans Pro" w:cs="Arial"/>
          <w:b/>
          <w:bCs/>
          <w:sz w:val="21"/>
          <w:szCs w:val="21"/>
        </w:rPr>
      </w:pPr>
      <w:bookmarkStart w:id="1" w:name="_Hlk36720038"/>
      <w:r w:rsidRPr="00240E25">
        <w:rPr>
          <w:rFonts w:ascii="Source Sans Pro" w:hAnsi="Source Sans Pro" w:cs="Arial"/>
          <w:b/>
          <w:bCs/>
          <w:sz w:val="21"/>
          <w:szCs w:val="21"/>
        </w:rPr>
        <w:t xml:space="preserve">        </w:t>
      </w:r>
      <w:r w:rsidRPr="00AF3107">
        <w:rPr>
          <w:rFonts w:ascii="Source Sans Pro" w:hAnsi="Source Sans Pro" w:cs="Arial"/>
          <w:b/>
          <w:bCs/>
          <w:sz w:val="21"/>
          <w:szCs w:val="21"/>
        </w:rPr>
        <w:t>NAJEMNO POGODBO ZA</w:t>
      </w:r>
      <w:r w:rsidRPr="00AF3107">
        <w:rPr>
          <w:sz w:val="21"/>
          <w:szCs w:val="21"/>
        </w:rPr>
        <w:t xml:space="preserve"> </w:t>
      </w:r>
      <w:r w:rsidRPr="00AF3107">
        <w:rPr>
          <w:rFonts w:ascii="Source Sans Pro" w:hAnsi="Source Sans Pro" w:cs="Arial"/>
          <w:b/>
          <w:bCs/>
          <w:sz w:val="21"/>
          <w:szCs w:val="21"/>
        </w:rPr>
        <w:t xml:space="preserve">ODDAJO DELOV NEPREMIČNINE V NAJEM </w:t>
      </w:r>
    </w:p>
    <w:p w14:paraId="15C2FF61" w14:textId="77777777" w:rsidR="00C02C8D" w:rsidRPr="00240E25" w:rsidRDefault="00C02C8D" w:rsidP="00C02C8D">
      <w:pPr>
        <w:spacing w:after="0" w:line="240" w:lineRule="auto"/>
        <w:jc w:val="center"/>
        <w:rPr>
          <w:rFonts w:ascii="Source Sans Pro" w:hAnsi="Source Sans Pro" w:cs="Arial"/>
          <w:b/>
          <w:bCs/>
          <w:sz w:val="21"/>
          <w:szCs w:val="21"/>
        </w:rPr>
      </w:pPr>
      <w:r w:rsidRPr="00AF3107">
        <w:rPr>
          <w:rFonts w:ascii="Source Sans Pro" w:hAnsi="Source Sans Pro" w:cs="Arial"/>
          <w:b/>
          <w:bCs/>
          <w:sz w:val="21"/>
          <w:szCs w:val="21"/>
        </w:rPr>
        <w:t>ZA POSTAVITEV SAMOPOSTREŽNIH AVTOMATOV</w:t>
      </w:r>
    </w:p>
    <w:bookmarkEnd w:id="1"/>
    <w:p w14:paraId="74CBEF85" w14:textId="77777777" w:rsidR="00C02C8D" w:rsidRPr="00240E25" w:rsidRDefault="00C02C8D" w:rsidP="00C02C8D">
      <w:pPr>
        <w:spacing w:after="0" w:line="240" w:lineRule="auto"/>
        <w:jc w:val="center"/>
        <w:rPr>
          <w:rFonts w:ascii="Source Sans Pro" w:hAnsi="Source Sans Pro" w:cs="Arial"/>
          <w:b/>
          <w:bCs/>
          <w:sz w:val="21"/>
          <w:szCs w:val="21"/>
        </w:rPr>
      </w:pPr>
    </w:p>
    <w:p w14:paraId="4EB0C5DD" w14:textId="77777777" w:rsidR="00C02C8D" w:rsidRPr="00240E25" w:rsidRDefault="00C02C8D" w:rsidP="00C02C8D">
      <w:pPr>
        <w:spacing w:after="0" w:line="240" w:lineRule="auto"/>
        <w:jc w:val="center"/>
        <w:rPr>
          <w:rFonts w:ascii="Source Sans Pro" w:hAnsi="Source Sans Pro" w:cs="Arial"/>
          <w:b/>
          <w:bCs/>
          <w:sz w:val="21"/>
          <w:szCs w:val="21"/>
        </w:rPr>
      </w:pPr>
    </w:p>
    <w:p w14:paraId="6EA3958F" w14:textId="77777777" w:rsidR="00C02C8D" w:rsidRPr="00240E25" w:rsidRDefault="00C02C8D" w:rsidP="00C02C8D">
      <w:pPr>
        <w:pStyle w:val="Odstavekseznama"/>
        <w:numPr>
          <w:ilvl w:val="0"/>
          <w:numId w:val="4"/>
        </w:numPr>
        <w:spacing w:after="0" w:line="240" w:lineRule="auto"/>
        <w:ind w:left="284" w:hanging="284"/>
        <w:contextualSpacing w:val="0"/>
        <w:jc w:val="center"/>
        <w:rPr>
          <w:rFonts w:ascii="Source Sans Pro" w:hAnsi="Source Sans Pro" w:cs="Arial"/>
          <w:b/>
          <w:bCs/>
          <w:sz w:val="21"/>
          <w:szCs w:val="21"/>
        </w:rPr>
      </w:pPr>
      <w:r w:rsidRPr="00240E25">
        <w:rPr>
          <w:rFonts w:ascii="Source Sans Pro" w:hAnsi="Source Sans Pro" w:cs="Arial"/>
          <w:b/>
          <w:bCs/>
          <w:sz w:val="21"/>
          <w:szCs w:val="21"/>
        </w:rPr>
        <w:t>člen</w:t>
      </w:r>
    </w:p>
    <w:p w14:paraId="14AD8CD5" w14:textId="77777777" w:rsidR="00C02C8D" w:rsidRPr="00240E25" w:rsidRDefault="00C02C8D" w:rsidP="00C02C8D">
      <w:pPr>
        <w:pStyle w:val="Odstavekseznama"/>
        <w:spacing w:after="0" w:line="240" w:lineRule="auto"/>
        <w:ind w:left="0"/>
        <w:contextualSpacing w:val="0"/>
        <w:jc w:val="center"/>
        <w:rPr>
          <w:rFonts w:ascii="Source Sans Pro" w:hAnsi="Source Sans Pro" w:cs="Arial"/>
          <w:b/>
          <w:bCs/>
          <w:sz w:val="21"/>
          <w:szCs w:val="21"/>
        </w:rPr>
      </w:pPr>
      <w:r w:rsidRPr="00240E25">
        <w:rPr>
          <w:rFonts w:ascii="Source Sans Pro" w:hAnsi="Source Sans Pro" w:cs="Arial"/>
          <w:b/>
          <w:bCs/>
          <w:sz w:val="21"/>
          <w:szCs w:val="21"/>
        </w:rPr>
        <w:t>(uvodne določbe)</w:t>
      </w:r>
    </w:p>
    <w:p w14:paraId="610080D9" w14:textId="77777777" w:rsidR="00C02C8D" w:rsidRPr="00240E25" w:rsidRDefault="00C02C8D" w:rsidP="00C02C8D">
      <w:pPr>
        <w:pStyle w:val="Odstavekseznama"/>
        <w:spacing w:after="0" w:line="240" w:lineRule="auto"/>
        <w:ind w:left="714"/>
        <w:contextualSpacing w:val="0"/>
        <w:jc w:val="center"/>
        <w:rPr>
          <w:rFonts w:ascii="Source Sans Pro" w:hAnsi="Source Sans Pro" w:cs="Arial"/>
          <w:b/>
          <w:bCs/>
          <w:sz w:val="21"/>
          <w:szCs w:val="21"/>
        </w:rPr>
      </w:pPr>
    </w:p>
    <w:p w14:paraId="6B5BEAE2" w14:textId="77777777" w:rsidR="00C02C8D" w:rsidRPr="00240E25" w:rsidRDefault="00C02C8D" w:rsidP="00C02C8D">
      <w:pPr>
        <w:spacing w:after="0" w:line="240" w:lineRule="auto"/>
        <w:rPr>
          <w:rFonts w:ascii="Source Sans Pro" w:hAnsi="Source Sans Pro" w:cs="Arial"/>
          <w:sz w:val="21"/>
          <w:szCs w:val="21"/>
        </w:rPr>
      </w:pPr>
      <w:r w:rsidRPr="00240E25">
        <w:rPr>
          <w:rFonts w:ascii="Source Sans Pro" w:hAnsi="Source Sans Pro" w:cs="Arial"/>
          <w:sz w:val="21"/>
          <w:szCs w:val="21"/>
        </w:rPr>
        <w:t>Pogodbene stranke uvodoma in sporazumno ugotavljajo, da:</w:t>
      </w:r>
    </w:p>
    <w:p w14:paraId="404EC914" w14:textId="77777777" w:rsidR="00C02C8D" w:rsidRPr="00240E25" w:rsidRDefault="00C02C8D" w:rsidP="00C02C8D">
      <w:pPr>
        <w:spacing w:after="0" w:line="240" w:lineRule="auto"/>
        <w:rPr>
          <w:rFonts w:ascii="Source Sans Pro" w:hAnsi="Source Sans Pro" w:cs="Arial"/>
          <w:sz w:val="21"/>
          <w:szCs w:val="21"/>
        </w:rPr>
      </w:pPr>
    </w:p>
    <w:p w14:paraId="2984CA2D" w14:textId="1B3B3F29" w:rsidR="00C02C8D" w:rsidRPr="00240E25" w:rsidRDefault="00C02C8D" w:rsidP="00C02C8D">
      <w:pPr>
        <w:pStyle w:val="Odstavekseznama"/>
        <w:numPr>
          <w:ilvl w:val="0"/>
          <w:numId w:val="5"/>
        </w:numPr>
        <w:spacing w:after="0" w:line="240" w:lineRule="auto"/>
        <w:jc w:val="both"/>
        <w:rPr>
          <w:rFonts w:ascii="Source Sans Pro" w:hAnsi="Source Sans Pro" w:cs="Arial"/>
          <w:sz w:val="21"/>
          <w:szCs w:val="21"/>
        </w:rPr>
      </w:pPr>
      <w:r w:rsidRPr="00240E25">
        <w:rPr>
          <w:rFonts w:ascii="Source Sans Pro" w:hAnsi="Source Sans Pro" w:cs="Arial"/>
          <w:sz w:val="21"/>
          <w:szCs w:val="21"/>
        </w:rPr>
        <w:t xml:space="preserve">se ta pogodba sklepa na podlagi </w:t>
      </w:r>
      <w:r w:rsidRPr="00240E25">
        <w:rPr>
          <w:rFonts w:ascii="Source Sans Pro" w:hAnsi="Source Sans Pro" w:cs="Arial"/>
          <w:bCs/>
          <w:sz w:val="21"/>
          <w:szCs w:val="21"/>
        </w:rPr>
        <w:t>52. člena Zakona o stvarnem premoženju države in samoupravnih lokalnih skupnosti (</w:t>
      </w:r>
      <w:r w:rsidRPr="00240E25">
        <w:rPr>
          <w:rFonts w:ascii="Source Sans Pro" w:hAnsi="Source Sans Pro" w:cs="Arial"/>
          <w:bCs/>
          <w:i/>
          <w:iCs/>
          <w:sz w:val="21"/>
          <w:szCs w:val="21"/>
        </w:rPr>
        <w:t>Uradni list RS, št. 11/18 in 79/18</w:t>
      </w:r>
      <w:r w:rsidR="00AF3107">
        <w:rPr>
          <w:rFonts w:ascii="Source Sans Pro" w:hAnsi="Source Sans Pro" w:cs="Arial"/>
          <w:bCs/>
          <w:i/>
          <w:iCs/>
          <w:sz w:val="21"/>
          <w:szCs w:val="21"/>
        </w:rPr>
        <w:t>; v nadaljevanju:</w:t>
      </w:r>
      <w:r w:rsidR="00AF3107" w:rsidRPr="00AF3107">
        <w:t xml:space="preserve"> </w:t>
      </w:r>
      <w:r w:rsidR="00AF3107" w:rsidRPr="00AF3107">
        <w:rPr>
          <w:rFonts w:ascii="Source Sans Pro" w:hAnsi="Source Sans Pro" w:cs="Arial"/>
          <w:bCs/>
          <w:i/>
          <w:iCs/>
          <w:sz w:val="21"/>
          <w:szCs w:val="21"/>
        </w:rPr>
        <w:t>ZSPDSLS-1</w:t>
      </w:r>
      <w:r w:rsidRPr="00240E25">
        <w:rPr>
          <w:rFonts w:ascii="Source Sans Pro" w:hAnsi="Source Sans Pro" w:cs="Arial"/>
          <w:bCs/>
          <w:sz w:val="21"/>
          <w:szCs w:val="21"/>
        </w:rPr>
        <w:t>), 19. člena Uredbe o stvarnem premoženju države in samoupravnih lokalnih skupnosti (</w:t>
      </w:r>
      <w:r w:rsidRPr="00240E25">
        <w:rPr>
          <w:rFonts w:ascii="Source Sans Pro" w:hAnsi="Source Sans Pro" w:cs="Arial"/>
          <w:bCs/>
          <w:i/>
          <w:iCs/>
          <w:sz w:val="21"/>
          <w:szCs w:val="21"/>
        </w:rPr>
        <w:t>Uradni list RS, št. 31/18</w:t>
      </w:r>
      <w:r w:rsidRPr="00240E25">
        <w:rPr>
          <w:rFonts w:ascii="Source Sans Pro" w:hAnsi="Source Sans Pro" w:cs="Arial"/>
          <w:bCs/>
          <w:sz w:val="21"/>
          <w:szCs w:val="21"/>
        </w:rPr>
        <w:t>) in skladno s Pogodbo o upravljanju, št. 090-27/2022 z dne 8.7.2022 pripadajoči</w:t>
      </w:r>
      <w:r w:rsidR="00AF3107">
        <w:rPr>
          <w:rFonts w:ascii="Source Sans Pro" w:hAnsi="Source Sans Pro" w:cs="Arial"/>
          <w:bCs/>
          <w:sz w:val="21"/>
          <w:szCs w:val="21"/>
        </w:rPr>
        <w:t xml:space="preserve">mi </w:t>
      </w:r>
      <w:r w:rsidRPr="00240E25">
        <w:rPr>
          <w:rFonts w:ascii="Source Sans Pro" w:hAnsi="Source Sans Pro" w:cs="Arial"/>
          <w:bCs/>
          <w:sz w:val="21"/>
          <w:szCs w:val="21"/>
        </w:rPr>
        <w:t>aneks</w:t>
      </w:r>
      <w:r w:rsidR="00AF3107">
        <w:rPr>
          <w:rFonts w:ascii="Source Sans Pro" w:hAnsi="Source Sans Pro" w:cs="Arial"/>
          <w:bCs/>
          <w:sz w:val="21"/>
          <w:szCs w:val="21"/>
        </w:rPr>
        <w:t>i</w:t>
      </w:r>
      <w:r w:rsidRPr="00240E25">
        <w:rPr>
          <w:rFonts w:ascii="Source Sans Pro" w:hAnsi="Source Sans Pro" w:cs="Arial"/>
          <w:bCs/>
          <w:sz w:val="21"/>
          <w:szCs w:val="21"/>
        </w:rPr>
        <w:t xml:space="preserve"> k tej pogodbi (v nadaljevanju: Pogodba o upravljanju);</w:t>
      </w:r>
    </w:p>
    <w:p w14:paraId="664CE5E1" w14:textId="164C99B9" w:rsidR="00C02C8D" w:rsidRPr="00AF3107" w:rsidRDefault="00C02C8D" w:rsidP="00C02C8D">
      <w:pPr>
        <w:pStyle w:val="Odstavekseznama"/>
        <w:numPr>
          <w:ilvl w:val="0"/>
          <w:numId w:val="5"/>
        </w:numPr>
        <w:spacing w:after="0" w:line="240" w:lineRule="auto"/>
        <w:jc w:val="both"/>
        <w:rPr>
          <w:rFonts w:ascii="Source Sans Pro" w:hAnsi="Source Sans Pro" w:cs="Arial"/>
          <w:sz w:val="21"/>
          <w:szCs w:val="21"/>
        </w:rPr>
      </w:pPr>
      <w:r w:rsidRPr="00AF3107">
        <w:rPr>
          <w:rFonts w:ascii="Source Sans Pro" w:hAnsi="Source Sans Pro" w:cs="Arial"/>
          <w:sz w:val="21"/>
          <w:szCs w:val="21"/>
        </w:rPr>
        <w:t xml:space="preserve">je Občina Kočevje lastnik stavbe </w:t>
      </w:r>
      <w:r w:rsidR="00AF3107" w:rsidRPr="00AF3107">
        <w:rPr>
          <w:rFonts w:ascii="Source Sans Pro" w:hAnsi="Source Sans Pro" w:cs="Arial"/>
          <w:sz w:val="21"/>
          <w:szCs w:val="21"/>
        </w:rPr>
        <w:t xml:space="preserve">3508, ki stoji na parceli št. 1485/6, </w:t>
      </w:r>
      <w:proofErr w:type="spellStart"/>
      <w:r w:rsidR="00AF3107" w:rsidRPr="00AF3107">
        <w:rPr>
          <w:rFonts w:ascii="Source Sans Pro" w:hAnsi="Source Sans Pro" w:cs="Arial"/>
          <w:sz w:val="21"/>
          <w:szCs w:val="21"/>
        </w:rPr>
        <w:t>k.o</w:t>
      </w:r>
      <w:proofErr w:type="spellEnd"/>
      <w:r w:rsidR="00AF3107" w:rsidRPr="00AF3107">
        <w:rPr>
          <w:rFonts w:ascii="Source Sans Pro" w:hAnsi="Source Sans Pro" w:cs="Arial"/>
          <w:sz w:val="21"/>
          <w:szCs w:val="21"/>
        </w:rPr>
        <w:t xml:space="preserve">. 1577- Kočevje in stavbe </w:t>
      </w:r>
      <w:r w:rsidRPr="00AF3107">
        <w:rPr>
          <w:rFonts w:ascii="Source Sans Pro" w:hAnsi="Source Sans Pro" w:cs="Arial"/>
          <w:sz w:val="21"/>
          <w:szCs w:val="21"/>
        </w:rPr>
        <w:t xml:space="preserve">št. 150, ki stoji na parceli št. 1485/5, </w:t>
      </w:r>
      <w:proofErr w:type="spellStart"/>
      <w:r w:rsidRPr="00AF3107">
        <w:rPr>
          <w:rFonts w:ascii="Source Sans Pro" w:hAnsi="Source Sans Pro" w:cs="Arial"/>
          <w:sz w:val="21"/>
          <w:szCs w:val="21"/>
        </w:rPr>
        <w:t>k.o</w:t>
      </w:r>
      <w:proofErr w:type="spellEnd"/>
      <w:r w:rsidRPr="00AF3107">
        <w:rPr>
          <w:rFonts w:ascii="Source Sans Pro" w:hAnsi="Source Sans Pro" w:cs="Arial"/>
          <w:sz w:val="21"/>
          <w:szCs w:val="21"/>
        </w:rPr>
        <w:t>. 1577- Kočevje;</w:t>
      </w:r>
    </w:p>
    <w:p w14:paraId="2F1BD828" w14:textId="3E55D43B" w:rsidR="00C02C8D" w:rsidRPr="00240E25" w:rsidRDefault="00C02C8D" w:rsidP="00C02C8D">
      <w:pPr>
        <w:pStyle w:val="Odstavekseznama"/>
        <w:numPr>
          <w:ilvl w:val="0"/>
          <w:numId w:val="5"/>
        </w:numPr>
        <w:spacing w:after="0" w:line="240" w:lineRule="auto"/>
        <w:jc w:val="both"/>
        <w:rPr>
          <w:rFonts w:ascii="Source Sans Pro" w:hAnsi="Source Sans Pro" w:cs="Arial"/>
          <w:color w:val="FF0000"/>
          <w:sz w:val="21"/>
          <w:szCs w:val="21"/>
        </w:rPr>
      </w:pPr>
      <w:r w:rsidRPr="00AF3107">
        <w:rPr>
          <w:rFonts w:ascii="Source Sans Pro" w:hAnsi="Source Sans Pro" w:cs="Arial"/>
          <w:sz w:val="21"/>
          <w:szCs w:val="21"/>
        </w:rPr>
        <w:t xml:space="preserve">je ZD Kočevje skladno s Pogodbo o upravljanju upravljalec nepremičnin iz prejšnje alineje tega </w:t>
      </w:r>
      <w:r w:rsidRPr="00240E25">
        <w:rPr>
          <w:rFonts w:ascii="Source Sans Pro" w:hAnsi="Source Sans Pro" w:cs="Arial"/>
          <w:sz w:val="21"/>
          <w:szCs w:val="21"/>
        </w:rPr>
        <w:t>člena;</w:t>
      </w:r>
    </w:p>
    <w:p w14:paraId="5A405431" w14:textId="6D985331" w:rsidR="00C02C8D" w:rsidRPr="00A17778" w:rsidRDefault="00C02C8D" w:rsidP="00C02C8D">
      <w:pPr>
        <w:pStyle w:val="Odstavekseznama"/>
        <w:numPr>
          <w:ilvl w:val="0"/>
          <w:numId w:val="5"/>
        </w:numPr>
        <w:spacing w:after="0" w:line="240" w:lineRule="auto"/>
        <w:jc w:val="both"/>
        <w:rPr>
          <w:rFonts w:ascii="Source Sans Pro" w:hAnsi="Source Sans Pro" w:cs="Arial"/>
          <w:sz w:val="21"/>
          <w:szCs w:val="21"/>
        </w:rPr>
      </w:pPr>
      <w:r w:rsidRPr="00A17778">
        <w:rPr>
          <w:rFonts w:ascii="Source Sans Pro" w:hAnsi="Source Sans Pro" w:cs="Arial"/>
          <w:sz w:val="21"/>
          <w:szCs w:val="21"/>
        </w:rPr>
        <w:t xml:space="preserve">je ZD Kočevje skladno z določili </w:t>
      </w:r>
      <w:r w:rsidR="00AF3107" w:rsidRPr="00A17778">
        <w:rPr>
          <w:rFonts w:ascii="Source Sans Pro" w:hAnsi="Source Sans Pro" w:cs="Arial"/>
          <w:bCs/>
          <w:i/>
          <w:iCs/>
          <w:sz w:val="21"/>
          <w:szCs w:val="21"/>
        </w:rPr>
        <w:t>ZSPDSLS-1</w:t>
      </w:r>
      <w:r w:rsidRPr="00A17778">
        <w:rPr>
          <w:rFonts w:ascii="Source Sans Pro" w:hAnsi="Source Sans Pro" w:cs="Arial"/>
          <w:sz w:val="21"/>
          <w:szCs w:val="21"/>
        </w:rPr>
        <w:t xml:space="preserve"> in Uredbe o stvarnem premoženju države in samoupravne lokalne skupnosti </w:t>
      </w:r>
      <w:r w:rsidR="00AF3107" w:rsidRPr="00A17778">
        <w:rPr>
          <w:rFonts w:ascii="Source Sans Pro" w:hAnsi="Source Sans Pro" w:cs="Arial"/>
          <w:sz w:val="21"/>
          <w:szCs w:val="21"/>
        </w:rPr>
        <w:t xml:space="preserve">(Uradni list RS, št. 31/18) </w:t>
      </w:r>
      <w:r w:rsidRPr="00A17778">
        <w:rPr>
          <w:rFonts w:ascii="Source Sans Pro" w:hAnsi="Source Sans Pro" w:cs="Arial"/>
          <w:sz w:val="21"/>
          <w:szCs w:val="21"/>
        </w:rPr>
        <w:t>na svoji spletni strani, dne 2</w:t>
      </w:r>
      <w:r w:rsidR="00E76C3B">
        <w:rPr>
          <w:rFonts w:ascii="Source Sans Pro" w:hAnsi="Source Sans Pro" w:cs="Arial"/>
          <w:sz w:val="21"/>
          <w:szCs w:val="21"/>
        </w:rPr>
        <w:t>6</w:t>
      </w:r>
      <w:r w:rsidRPr="00A17778">
        <w:rPr>
          <w:rFonts w:ascii="Source Sans Pro" w:hAnsi="Source Sans Pro" w:cs="Arial"/>
          <w:sz w:val="21"/>
          <w:szCs w:val="21"/>
        </w:rPr>
        <w:t xml:space="preserve">. </w:t>
      </w:r>
      <w:r w:rsidR="00AF3107" w:rsidRPr="00A17778">
        <w:rPr>
          <w:rFonts w:ascii="Source Sans Pro" w:hAnsi="Source Sans Pro" w:cs="Arial"/>
          <w:sz w:val="21"/>
          <w:szCs w:val="21"/>
        </w:rPr>
        <w:t>11</w:t>
      </w:r>
      <w:r w:rsidRPr="00A17778">
        <w:rPr>
          <w:rFonts w:ascii="Source Sans Pro" w:hAnsi="Source Sans Pro" w:cs="Arial"/>
          <w:sz w:val="21"/>
          <w:szCs w:val="21"/>
        </w:rPr>
        <w:t>. 2024, objavil Namero za oddajo delov nepremičnine v najem za postavitev samopostrežnih avtomatov, št. 070-1/2023</w:t>
      </w:r>
      <w:r w:rsidR="00A17778" w:rsidRPr="00A17778">
        <w:rPr>
          <w:rFonts w:ascii="Source Sans Pro" w:hAnsi="Source Sans Pro" w:cs="Arial"/>
          <w:sz w:val="21"/>
          <w:szCs w:val="21"/>
        </w:rPr>
        <w:t>-1</w:t>
      </w:r>
      <w:r w:rsidRPr="00A17778">
        <w:rPr>
          <w:rFonts w:ascii="Source Sans Pro" w:hAnsi="Source Sans Pro" w:cs="Arial"/>
          <w:sz w:val="21"/>
          <w:szCs w:val="21"/>
        </w:rPr>
        <w:t>;</w:t>
      </w:r>
    </w:p>
    <w:p w14:paraId="70EAB796" w14:textId="78610B56" w:rsidR="00C02C8D" w:rsidRPr="00240E25" w:rsidRDefault="00C02C8D" w:rsidP="00C02C8D">
      <w:pPr>
        <w:pStyle w:val="4Tekst"/>
        <w:numPr>
          <w:ilvl w:val="0"/>
          <w:numId w:val="5"/>
        </w:numPr>
        <w:spacing w:line="240" w:lineRule="auto"/>
        <w:textAlignment w:val="center"/>
        <w:rPr>
          <w:rFonts w:ascii="Source Sans Pro" w:hAnsi="Source Sans Pro" w:cs="Arial"/>
          <w:color w:val="auto"/>
          <w:sz w:val="21"/>
          <w:szCs w:val="21"/>
          <w:lang w:val="sl-SI"/>
        </w:rPr>
      </w:pPr>
      <w:r w:rsidRPr="00240E25">
        <w:rPr>
          <w:rFonts w:ascii="Source Sans Pro" w:hAnsi="Source Sans Pro" w:cs="Arial"/>
          <w:color w:val="auto"/>
          <w:sz w:val="21"/>
          <w:szCs w:val="21"/>
          <w:lang w:val="sl-SI"/>
        </w:rPr>
        <w:t>je najemnik podal pravočasno in po</w:t>
      </w:r>
      <w:r w:rsidR="00AF3107">
        <w:rPr>
          <w:rFonts w:ascii="Source Sans Pro" w:hAnsi="Source Sans Pro" w:cs="Arial"/>
          <w:color w:val="auto"/>
          <w:sz w:val="21"/>
          <w:szCs w:val="21"/>
          <w:lang w:val="sl-SI"/>
        </w:rPr>
        <w:t>po</w:t>
      </w:r>
      <w:r w:rsidRPr="00240E25">
        <w:rPr>
          <w:rFonts w:ascii="Source Sans Pro" w:hAnsi="Source Sans Pro" w:cs="Arial"/>
          <w:color w:val="auto"/>
          <w:sz w:val="21"/>
          <w:szCs w:val="21"/>
          <w:lang w:val="sl-SI"/>
        </w:rPr>
        <w:t>lno ponudbo za najem prostor</w:t>
      </w:r>
      <w:r w:rsidR="00AF3107">
        <w:rPr>
          <w:rFonts w:ascii="Source Sans Pro" w:hAnsi="Source Sans Pro" w:cs="Arial"/>
          <w:color w:val="auto"/>
          <w:sz w:val="21"/>
          <w:szCs w:val="21"/>
          <w:lang w:val="sl-SI"/>
        </w:rPr>
        <w:t xml:space="preserve">ov </w:t>
      </w:r>
      <w:r w:rsidRPr="00240E25">
        <w:rPr>
          <w:rFonts w:ascii="Source Sans Pro" w:hAnsi="Source Sans Pro" w:cs="Arial"/>
          <w:color w:val="auto"/>
          <w:sz w:val="21"/>
          <w:szCs w:val="21"/>
          <w:lang w:val="sl-SI"/>
        </w:rPr>
        <w:t>v stavbi na naslovu Roška cesta 18, Kočevje in stavbi na naslovu Roška cesta 20, Kočevje in bil najugodnejši najemnik;</w:t>
      </w:r>
    </w:p>
    <w:p w14:paraId="7791E2E2" w14:textId="1AEDFEF7" w:rsidR="00C02C8D" w:rsidRDefault="00C02C8D" w:rsidP="00C02C8D">
      <w:pPr>
        <w:pStyle w:val="4Tekst"/>
        <w:numPr>
          <w:ilvl w:val="0"/>
          <w:numId w:val="5"/>
        </w:numPr>
        <w:spacing w:line="240" w:lineRule="auto"/>
        <w:textAlignment w:val="center"/>
        <w:rPr>
          <w:rFonts w:ascii="Source Sans Pro" w:hAnsi="Source Sans Pro" w:cs="Arial"/>
          <w:color w:val="auto"/>
          <w:sz w:val="21"/>
          <w:szCs w:val="21"/>
          <w:lang w:val="sl-SI"/>
        </w:rPr>
      </w:pPr>
      <w:r w:rsidRPr="00240E25">
        <w:rPr>
          <w:rFonts w:ascii="Source Sans Pro" w:hAnsi="Source Sans Pro" w:cs="Arial"/>
          <w:color w:val="auto"/>
          <w:sz w:val="21"/>
          <w:szCs w:val="21"/>
          <w:lang w:val="sl-SI"/>
        </w:rPr>
        <w:t xml:space="preserve">se predmet oddaje v najem, oddaja po načelu videno-najeto, zato morebitne reklamacije po sklenitvi </w:t>
      </w:r>
      <w:r w:rsidR="00AF3107">
        <w:rPr>
          <w:rFonts w:ascii="Source Sans Pro" w:hAnsi="Source Sans Pro" w:cs="Arial"/>
          <w:color w:val="auto"/>
          <w:sz w:val="21"/>
          <w:szCs w:val="21"/>
          <w:lang w:val="sl-SI"/>
        </w:rPr>
        <w:t>te</w:t>
      </w:r>
      <w:r w:rsidRPr="00240E25">
        <w:rPr>
          <w:rFonts w:ascii="Source Sans Pro" w:hAnsi="Source Sans Pro" w:cs="Arial"/>
          <w:color w:val="auto"/>
          <w:sz w:val="21"/>
          <w:szCs w:val="21"/>
          <w:lang w:val="sl-SI"/>
        </w:rPr>
        <w:t xml:space="preserve"> pogodbe ne bodo upoštevane.</w:t>
      </w:r>
    </w:p>
    <w:p w14:paraId="39E71DF6" w14:textId="77777777" w:rsidR="00AF3107" w:rsidRDefault="00AF3107" w:rsidP="00AF3107">
      <w:pPr>
        <w:pStyle w:val="4Tekst"/>
        <w:spacing w:line="240" w:lineRule="auto"/>
        <w:textAlignment w:val="center"/>
        <w:rPr>
          <w:rFonts w:ascii="Source Sans Pro" w:hAnsi="Source Sans Pro" w:cs="Arial"/>
          <w:color w:val="auto"/>
          <w:sz w:val="21"/>
          <w:szCs w:val="21"/>
          <w:lang w:val="sl-SI"/>
        </w:rPr>
      </w:pPr>
    </w:p>
    <w:p w14:paraId="13A66B89" w14:textId="77777777" w:rsidR="00AF3107" w:rsidRDefault="00AF3107" w:rsidP="00AF3107">
      <w:pPr>
        <w:pStyle w:val="4Tekst"/>
        <w:spacing w:line="240" w:lineRule="auto"/>
        <w:textAlignment w:val="center"/>
        <w:rPr>
          <w:rFonts w:ascii="Source Sans Pro" w:hAnsi="Source Sans Pro" w:cs="Arial"/>
          <w:color w:val="auto"/>
          <w:sz w:val="21"/>
          <w:szCs w:val="21"/>
          <w:lang w:val="sl-SI"/>
        </w:rPr>
      </w:pPr>
    </w:p>
    <w:p w14:paraId="08B584F8" w14:textId="77777777" w:rsidR="00AF3107" w:rsidRDefault="00AF3107" w:rsidP="00AF3107">
      <w:pPr>
        <w:pStyle w:val="4Tekst"/>
        <w:spacing w:line="240" w:lineRule="auto"/>
        <w:textAlignment w:val="center"/>
        <w:rPr>
          <w:rFonts w:ascii="Source Sans Pro" w:hAnsi="Source Sans Pro" w:cs="Arial"/>
          <w:color w:val="auto"/>
          <w:sz w:val="21"/>
          <w:szCs w:val="21"/>
          <w:lang w:val="sl-SI"/>
        </w:rPr>
      </w:pPr>
    </w:p>
    <w:p w14:paraId="3AAD0131" w14:textId="77777777" w:rsidR="00AF3107" w:rsidRDefault="00AF3107" w:rsidP="00AF3107">
      <w:pPr>
        <w:pStyle w:val="4Tekst"/>
        <w:spacing w:line="240" w:lineRule="auto"/>
        <w:textAlignment w:val="center"/>
        <w:rPr>
          <w:rFonts w:ascii="Source Sans Pro" w:hAnsi="Source Sans Pro" w:cs="Arial"/>
          <w:color w:val="auto"/>
          <w:sz w:val="21"/>
          <w:szCs w:val="21"/>
          <w:lang w:val="sl-SI"/>
        </w:rPr>
      </w:pPr>
    </w:p>
    <w:p w14:paraId="793D534D" w14:textId="77777777" w:rsidR="00AF3107" w:rsidRPr="00240E25" w:rsidRDefault="00AF3107" w:rsidP="00AF3107">
      <w:pPr>
        <w:pStyle w:val="4Tekst"/>
        <w:spacing w:line="240" w:lineRule="auto"/>
        <w:textAlignment w:val="center"/>
        <w:rPr>
          <w:rFonts w:ascii="Source Sans Pro" w:hAnsi="Source Sans Pro" w:cs="Arial"/>
          <w:color w:val="auto"/>
          <w:sz w:val="21"/>
          <w:szCs w:val="21"/>
          <w:lang w:val="sl-SI"/>
        </w:rPr>
      </w:pPr>
    </w:p>
    <w:p w14:paraId="32B9FFCC" w14:textId="77777777" w:rsidR="00C02C8D" w:rsidRPr="00240E25" w:rsidRDefault="00C02C8D" w:rsidP="00C02C8D">
      <w:pPr>
        <w:pStyle w:val="Odstavekseznama"/>
        <w:spacing w:after="0" w:line="240" w:lineRule="auto"/>
        <w:rPr>
          <w:rFonts w:ascii="Source Sans Pro" w:hAnsi="Source Sans Pro" w:cs="Arial"/>
          <w:sz w:val="21"/>
          <w:szCs w:val="21"/>
        </w:rPr>
      </w:pPr>
    </w:p>
    <w:p w14:paraId="24970D27" w14:textId="77777777" w:rsidR="00C02C8D" w:rsidRPr="00240E25" w:rsidRDefault="00C02C8D" w:rsidP="00C02C8D">
      <w:pPr>
        <w:pStyle w:val="Odstavekseznama"/>
        <w:spacing w:after="0" w:line="240" w:lineRule="auto"/>
        <w:rPr>
          <w:rFonts w:ascii="Source Sans Pro" w:hAnsi="Source Sans Pro" w:cs="Arial"/>
          <w:sz w:val="21"/>
          <w:szCs w:val="21"/>
        </w:rPr>
      </w:pPr>
    </w:p>
    <w:p w14:paraId="51E0550D" w14:textId="77777777" w:rsidR="00C02C8D" w:rsidRPr="00240E25" w:rsidRDefault="00C02C8D" w:rsidP="00C02C8D">
      <w:pPr>
        <w:pStyle w:val="Odstavekseznama"/>
        <w:numPr>
          <w:ilvl w:val="0"/>
          <w:numId w:val="4"/>
        </w:numPr>
        <w:spacing w:after="0" w:line="240" w:lineRule="auto"/>
        <w:ind w:left="284" w:hanging="284"/>
        <w:contextualSpacing w:val="0"/>
        <w:jc w:val="center"/>
        <w:rPr>
          <w:rFonts w:ascii="Source Sans Pro" w:hAnsi="Source Sans Pro" w:cs="Arial"/>
          <w:b/>
          <w:bCs/>
          <w:sz w:val="21"/>
          <w:szCs w:val="21"/>
        </w:rPr>
      </w:pPr>
      <w:r w:rsidRPr="00240E25">
        <w:rPr>
          <w:rFonts w:ascii="Source Sans Pro" w:hAnsi="Source Sans Pro" w:cs="Arial"/>
          <w:b/>
          <w:bCs/>
          <w:sz w:val="21"/>
          <w:szCs w:val="21"/>
        </w:rPr>
        <w:lastRenderedPageBreak/>
        <w:t>člen</w:t>
      </w:r>
    </w:p>
    <w:p w14:paraId="262BC34B" w14:textId="77777777" w:rsidR="00C02C8D" w:rsidRPr="00240E25" w:rsidRDefault="00C02C8D" w:rsidP="00C02C8D">
      <w:pPr>
        <w:pStyle w:val="Odstavekseznama"/>
        <w:spacing w:after="0" w:line="240" w:lineRule="auto"/>
        <w:ind w:left="0"/>
        <w:contextualSpacing w:val="0"/>
        <w:jc w:val="center"/>
        <w:rPr>
          <w:rFonts w:ascii="Source Sans Pro" w:hAnsi="Source Sans Pro" w:cs="Arial"/>
          <w:b/>
          <w:bCs/>
          <w:sz w:val="21"/>
          <w:szCs w:val="21"/>
        </w:rPr>
      </w:pPr>
      <w:r w:rsidRPr="00240E25">
        <w:rPr>
          <w:rFonts w:ascii="Source Sans Pro" w:hAnsi="Source Sans Pro" w:cs="Arial"/>
          <w:b/>
          <w:bCs/>
          <w:sz w:val="21"/>
          <w:szCs w:val="21"/>
        </w:rPr>
        <w:t>(predmet pogodbe)</w:t>
      </w:r>
    </w:p>
    <w:p w14:paraId="77EFD97A" w14:textId="77777777" w:rsidR="00C02C8D" w:rsidRPr="00240E25" w:rsidRDefault="00C02C8D" w:rsidP="00C02C8D">
      <w:pPr>
        <w:pStyle w:val="Odstavekseznama"/>
        <w:spacing w:after="0" w:line="240" w:lineRule="auto"/>
        <w:ind w:left="714"/>
        <w:contextualSpacing w:val="0"/>
        <w:jc w:val="center"/>
        <w:rPr>
          <w:rFonts w:ascii="Source Sans Pro" w:hAnsi="Source Sans Pro" w:cs="Arial"/>
          <w:b/>
          <w:bCs/>
          <w:sz w:val="21"/>
          <w:szCs w:val="21"/>
        </w:rPr>
      </w:pPr>
    </w:p>
    <w:p w14:paraId="4777173B" w14:textId="77777777" w:rsidR="00C02C8D" w:rsidRPr="00240E25" w:rsidRDefault="00C02C8D" w:rsidP="00C02C8D">
      <w:pPr>
        <w:pStyle w:val="3Zadeva"/>
        <w:spacing w:line="240" w:lineRule="auto"/>
        <w:jc w:val="both"/>
        <w:rPr>
          <w:rFonts w:ascii="Source Sans Pro" w:eastAsiaTheme="minorHAnsi" w:hAnsi="Source Sans Pro" w:cs="Arial"/>
          <w:b w:val="0"/>
          <w:bCs w:val="0"/>
          <w:color w:val="auto"/>
          <w:sz w:val="21"/>
          <w:szCs w:val="21"/>
          <w:lang w:val="sl-SI" w:eastAsia="en-US"/>
        </w:rPr>
      </w:pPr>
      <w:bookmarkStart w:id="2" w:name="_Hlk36744025"/>
      <w:r w:rsidRPr="00240E25">
        <w:rPr>
          <w:rFonts w:ascii="Source Sans Pro" w:eastAsiaTheme="minorHAnsi" w:hAnsi="Source Sans Pro" w:cs="Arial"/>
          <w:b w:val="0"/>
          <w:bCs w:val="0"/>
          <w:color w:val="auto"/>
          <w:sz w:val="21"/>
          <w:szCs w:val="21"/>
          <w:lang w:val="sl-SI" w:eastAsia="en-US"/>
        </w:rPr>
        <w:t xml:space="preserve">Predmet oddaje v najem je prostor na posameznih lokacijah ZD Kočevje, za postavitev samopostrežnih avtomatov za distribucijo hladnih in toplih napitkov in </w:t>
      </w:r>
      <w:bookmarkStart w:id="3" w:name="_Hlk182909733"/>
      <w:r w:rsidRPr="00240E25">
        <w:rPr>
          <w:rFonts w:ascii="Source Sans Pro" w:eastAsiaTheme="minorHAnsi" w:hAnsi="Source Sans Pro" w:cs="Arial"/>
          <w:b w:val="0"/>
          <w:bCs w:val="0"/>
          <w:color w:val="auto"/>
          <w:sz w:val="21"/>
          <w:szCs w:val="21"/>
          <w:lang w:val="sl-SI" w:eastAsia="en-US"/>
        </w:rPr>
        <w:t xml:space="preserve">živil/prigrizkov </w:t>
      </w:r>
      <w:bookmarkEnd w:id="3"/>
      <w:r w:rsidRPr="00240E25">
        <w:rPr>
          <w:rFonts w:ascii="Source Sans Pro" w:eastAsiaTheme="minorHAnsi" w:hAnsi="Source Sans Pro" w:cs="Arial"/>
          <w:b w:val="0"/>
          <w:bCs w:val="0"/>
          <w:color w:val="auto"/>
          <w:sz w:val="21"/>
          <w:szCs w:val="21"/>
          <w:lang w:val="sl-SI" w:eastAsia="en-US"/>
        </w:rPr>
        <w:t xml:space="preserve">za potrebe vseh oseb, ki se nahajajo v ZD Kočevje, tako zaposlenih kot zunanjih uporabnikov. </w:t>
      </w:r>
    </w:p>
    <w:p w14:paraId="3EC2FA4A" w14:textId="77777777" w:rsidR="00C02C8D" w:rsidRPr="00240E25" w:rsidRDefault="00C02C8D" w:rsidP="00C02C8D">
      <w:pPr>
        <w:pStyle w:val="3Zadeva"/>
        <w:spacing w:line="240" w:lineRule="auto"/>
        <w:jc w:val="both"/>
        <w:rPr>
          <w:rFonts w:ascii="Source Sans Pro" w:eastAsiaTheme="minorHAnsi" w:hAnsi="Source Sans Pro" w:cs="Arial"/>
          <w:b w:val="0"/>
          <w:bCs w:val="0"/>
          <w:color w:val="auto"/>
          <w:sz w:val="21"/>
          <w:szCs w:val="21"/>
          <w:lang w:val="sl-SI" w:eastAsia="en-US"/>
        </w:rPr>
      </w:pPr>
    </w:p>
    <w:p w14:paraId="5908CA23" w14:textId="77777777" w:rsidR="00C02C8D" w:rsidRPr="00240E25" w:rsidRDefault="00C02C8D" w:rsidP="00C02C8D">
      <w:pPr>
        <w:pStyle w:val="3Zadeva"/>
        <w:spacing w:line="240" w:lineRule="auto"/>
        <w:jc w:val="both"/>
        <w:rPr>
          <w:rFonts w:ascii="Source Sans Pro" w:eastAsiaTheme="minorHAnsi" w:hAnsi="Source Sans Pro" w:cs="Arial"/>
          <w:b w:val="0"/>
          <w:bCs w:val="0"/>
          <w:color w:val="auto"/>
          <w:sz w:val="21"/>
          <w:szCs w:val="21"/>
          <w:lang w:val="sl-SI" w:eastAsia="en-US"/>
        </w:rPr>
      </w:pPr>
      <w:r w:rsidRPr="00240E25">
        <w:rPr>
          <w:rFonts w:ascii="Source Sans Pro" w:eastAsiaTheme="minorHAnsi" w:hAnsi="Source Sans Pro" w:cs="Arial"/>
          <w:b w:val="0"/>
          <w:bCs w:val="0"/>
          <w:color w:val="auto"/>
          <w:sz w:val="21"/>
          <w:szCs w:val="21"/>
          <w:lang w:val="sl-SI" w:eastAsia="en-US"/>
        </w:rPr>
        <w:t>V najem se oddaja:</w:t>
      </w:r>
    </w:p>
    <w:p w14:paraId="413F9813" w14:textId="570A7B72" w:rsidR="00C02C8D" w:rsidRPr="00240E25" w:rsidRDefault="00653ECA" w:rsidP="00C02C8D">
      <w:pPr>
        <w:pStyle w:val="3Zadeva"/>
        <w:numPr>
          <w:ilvl w:val="0"/>
          <w:numId w:val="2"/>
        </w:numPr>
        <w:spacing w:line="240" w:lineRule="auto"/>
        <w:jc w:val="both"/>
        <w:rPr>
          <w:rFonts w:ascii="Source Sans Pro" w:eastAsiaTheme="minorHAnsi" w:hAnsi="Source Sans Pro" w:cs="Arial"/>
          <w:b w:val="0"/>
          <w:bCs w:val="0"/>
          <w:color w:val="auto"/>
          <w:sz w:val="21"/>
          <w:szCs w:val="21"/>
          <w:lang w:val="sl-SI" w:eastAsia="en-US"/>
        </w:rPr>
      </w:pPr>
      <w:r>
        <w:rPr>
          <w:rFonts w:ascii="Source Sans Pro" w:eastAsiaTheme="minorHAnsi" w:hAnsi="Source Sans Pro" w:cs="Arial"/>
          <w:b w:val="0"/>
          <w:bCs w:val="0"/>
          <w:color w:val="auto"/>
          <w:sz w:val="21"/>
          <w:szCs w:val="21"/>
          <w:lang w:val="sl-SI" w:eastAsia="en-US"/>
        </w:rPr>
        <w:t xml:space="preserve">do </w:t>
      </w:r>
      <w:r w:rsidR="008A4222" w:rsidRPr="008A4222">
        <w:rPr>
          <w:rFonts w:ascii="Source Sans Pro" w:eastAsiaTheme="minorHAnsi" w:hAnsi="Source Sans Pro" w:cs="Arial"/>
          <w:b w:val="0"/>
          <w:bCs w:val="0"/>
          <w:color w:val="auto"/>
          <w:sz w:val="21"/>
          <w:szCs w:val="21"/>
          <w:lang w:val="sl-SI" w:eastAsia="en-US"/>
        </w:rPr>
        <w:t xml:space="preserve">2,5 </w:t>
      </w:r>
      <w:r w:rsidR="00C02C8D" w:rsidRPr="008A4222">
        <w:rPr>
          <w:rFonts w:ascii="Source Sans Pro" w:eastAsiaTheme="minorHAnsi" w:hAnsi="Source Sans Pro" w:cs="Arial"/>
          <w:b w:val="0"/>
          <w:bCs w:val="0"/>
          <w:color w:val="auto"/>
          <w:sz w:val="21"/>
          <w:szCs w:val="21"/>
          <w:lang w:val="sl-SI" w:eastAsia="en-US"/>
        </w:rPr>
        <w:t>m2</w:t>
      </w:r>
      <w:r w:rsidR="00C02C8D" w:rsidRPr="00240E25">
        <w:rPr>
          <w:rFonts w:ascii="Source Sans Pro" w:eastAsiaTheme="minorHAnsi" w:hAnsi="Source Sans Pro" w:cs="Arial"/>
          <w:b w:val="0"/>
          <w:bCs w:val="0"/>
          <w:color w:val="auto"/>
          <w:sz w:val="21"/>
          <w:szCs w:val="21"/>
          <w:lang w:val="sl-SI" w:eastAsia="en-US"/>
        </w:rPr>
        <w:t xml:space="preserve"> prostora v Zdravstvenem domu Kočevje, Roška cesta 18, 1330 Kočevje</w:t>
      </w:r>
      <w:r w:rsidR="00AF3107">
        <w:rPr>
          <w:rFonts w:ascii="Source Sans Pro" w:eastAsiaTheme="minorHAnsi" w:hAnsi="Source Sans Pro" w:cs="Arial"/>
          <w:b w:val="0"/>
          <w:bCs w:val="0"/>
          <w:color w:val="auto"/>
          <w:sz w:val="21"/>
          <w:szCs w:val="21"/>
          <w:lang w:val="sl-SI" w:eastAsia="en-US"/>
        </w:rPr>
        <w:t xml:space="preserve"> (kletni prostori)</w:t>
      </w:r>
      <w:r w:rsidR="00C02C8D" w:rsidRPr="00240E25">
        <w:rPr>
          <w:rFonts w:ascii="Source Sans Pro" w:eastAsiaTheme="minorHAnsi" w:hAnsi="Source Sans Pro" w:cs="Arial"/>
          <w:b w:val="0"/>
          <w:bCs w:val="0"/>
          <w:color w:val="auto"/>
          <w:sz w:val="21"/>
          <w:szCs w:val="21"/>
          <w:lang w:val="sl-SI" w:eastAsia="en-US"/>
        </w:rPr>
        <w:t xml:space="preserve"> in</w:t>
      </w:r>
    </w:p>
    <w:p w14:paraId="3FB9F84E" w14:textId="5DF9D42A" w:rsidR="00C02C8D" w:rsidRPr="00240E25" w:rsidRDefault="00653ECA" w:rsidP="00C02C8D">
      <w:pPr>
        <w:pStyle w:val="3Zadeva"/>
        <w:numPr>
          <w:ilvl w:val="0"/>
          <w:numId w:val="2"/>
        </w:numPr>
        <w:spacing w:line="240" w:lineRule="auto"/>
        <w:jc w:val="both"/>
        <w:rPr>
          <w:rFonts w:ascii="Source Sans Pro" w:eastAsiaTheme="minorHAnsi" w:hAnsi="Source Sans Pro" w:cs="Arial"/>
          <w:b w:val="0"/>
          <w:bCs w:val="0"/>
          <w:color w:val="auto"/>
          <w:sz w:val="21"/>
          <w:szCs w:val="21"/>
          <w:lang w:val="sl-SI" w:eastAsia="en-US"/>
        </w:rPr>
      </w:pPr>
      <w:r>
        <w:rPr>
          <w:rFonts w:ascii="Source Sans Pro" w:eastAsiaTheme="minorHAnsi" w:hAnsi="Source Sans Pro" w:cs="Arial"/>
          <w:b w:val="0"/>
          <w:bCs w:val="0"/>
          <w:color w:val="auto"/>
          <w:sz w:val="21"/>
          <w:szCs w:val="21"/>
          <w:lang w:val="sl-SI" w:eastAsia="en-US"/>
        </w:rPr>
        <w:t xml:space="preserve">do </w:t>
      </w:r>
      <w:r w:rsidR="008A4222">
        <w:rPr>
          <w:rFonts w:ascii="Source Sans Pro" w:eastAsiaTheme="minorHAnsi" w:hAnsi="Source Sans Pro" w:cs="Arial"/>
          <w:b w:val="0"/>
          <w:bCs w:val="0"/>
          <w:color w:val="auto"/>
          <w:sz w:val="21"/>
          <w:szCs w:val="21"/>
          <w:lang w:val="sl-SI" w:eastAsia="en-US"/>
        </w:rPr>
        <w:t xml:space="preserve">2,5 </w:t>
      </w:r>
      <w:r w:rsidR="00C02C8D" w:rsidRPr="00240E25">
        <w:rPr>
          <w:rFonts w:ascii="Source Sans Pro" w:eastAsiaTheme="minorHAnsi" w:hAnsi="Source Sans Pro" w:cs="Arial"/>
          <w:b w:val="0"/>
          <w:bCs w:val="0"/>
          <w:color w:val="auto"/>
          <w:sz w:val="21"/>
          <w:szCs w:val="21"/>
          <w:lang w:val="sl-SI" w:eastAsia="en-US"/>
        </w:rPr>
        <w:t>m2 prostora v Zdravstvenem centru Kočevje, Roška cesta 20, 1330 Kočevje (</w:t>
      </w:r>
      <w:r w:rsidR="00AF3107">
        <w:rPr>
          <w:rFonts w:ascii="Source Sans Pro" w:eastAsiaTheme="minorHAnsi" w:hAnsi="Source Sans Pro" w:cs="Arial"/>
          <w:b w:val="0"/>
          <w:bCs w:val="0"/>
          <w:color w:val="auto"/>
          <w:sz w:val="21"/>
          <w:szCs w:val="21"/>
          <w:lang w:val="sl-SI" w:eastAsia="en-US"/>
        </w:rPr>
        <w:t>glavna avla</w:t>
      </w:r>
      <w:r w:rsidR="00C02C8D" w:rsidRPr="00240E25">
        <w:rPr>
          <w:rFonts w:ascii="Source Sans Pro" w:eastAsiaTheme="minorHAnsi" w:hAnsi="Source Sans Pro" w:cs="Arial"/>
          <w:b w:val="0"/>
          <w:bCs w:val="0"/>
          <w:color w:val="auto"/>
          <w:sz w:val="21"/>
          <w:szCs w:val="21"/>
          <w:lang w:val="sl-SI" w:eastAsia="en-US"/>
        </w:rPr>
        <w:t>).</w:t>
      </w:r>
    </w:p>
    <w:p w14:paraId="5C779549" w14:textId="77777777" w:rsidR="00C02C8D" w:rsidRPr="00240E25" w:rsidRDefault="00C02C8D" w:rsidP="00C02C8D">
      <w:pPr>
        <w:pStyle w:val="3Zadeva"/>
        <w:spacing w:line="240" w:lineRule="auto"/>
        <w:ind w:left="720"/>
        <w:jc w:val="both"/>
        <w:rPr>
          <w:rFonts w:ascii="Source Sans Pro" w:eastAsiaTheme="minorHAnsi" w:hAnsi="Source Sans Pro" w:cs="Arial"/>
          <w:b w:val="0"/>
          <w:bCs w:val="0"/>
          <w:color w:val="auto"/>
          <w:sz w:val="21"/>
          <w:szCs w:val="21"/>
          <w:lang w:val="sl-SI" w:eastAsia="en-US"/>
        </w:rPr>
      </w:pPr>
    </w:p>
    <w:p w14:paraId="72A70043" w14:textId="77777777" w:rsidR="00C02C8D" w:rsidRDefault="00C02C8D" w:rsidP="00C02C8D">
      <w:pPr>
        <w:pStyle w:val="3Zadeva"/>
        <w:spacing w:line="240" w:lineRule="auto"/>
        <w:jc w:val="both"/>
        <w:rPr>
          <w:rFonts w:ascii="Source Sans Pro" w:eastAsiaTheme="minorHAnsi" w:hAnsi="Source Sans Pro" w:cs="Arial"/>
          <w:b w:val="0"/>
          <w:bCs w:val="0"/>
          <w:color w:val="auto"/>
          <w:sz w:val="21"/>
          <w:szCs w:val="21"/>
          <w:lang w:val="sl-SI" w:eastAsia="en-US"/>
        </w:rPr>
      </w:pPr>
      <w:r w:rsidRPr="00240E25">
        <w:rPr>
          <w:rFonts w:ascii="Source Sans Pro" w:eastAsiaTheme="minorHAnsi" w:hAnsi="Source Sans Pro" w:cs="Arial"/>
          <w:b w:val="0"/>
          <w:bCs w:val="0"/>
          <w:color w:val="auto"/>
          <w:sz w:val="21"/>
          <w:szCs w:val="21"/>
          <w:lang w:val="sl-SI" w:eastAsia="en-US"/>
        </w:rPr>
        <w:t xml:space="preserve">Prostori so neopremljeni, zato si jih je najemnik dolžan opremiti sam, s svojo opremo. </w:t>
      </w:r>
    </w:p>
    <w:p w14:paraId="12726A5D" w14:textId="77777777" w:rsidR="00406578" w:rsidRDefault="00406578" w:rsidP="00C02C8D">
      <w:pPr>
        <w:pStyle w:val="3Zadeva"/>
        <w:spacing w:line="240" w:lineRule="auto"/>
        <w:jc w:val="both"/>
        <w:rPr>
          <w:rFonts w:ascii="Source Sans Pro" w:eastAsiaTheme="minorHAnsi" w:hAnsi="Source Sans Pro" w:cs="Arial"/>
          <w:b w:val="0"/>
          <w:bCs w:val="0"/>
          <w:color w:val="auto"/>
          <w:sz w:val="21"/>
          <w:szCs w:val="21"/>
          <w:lang w:val="sl-SI" w:eastAsia="en-US"/>
        </w:rPr>
      </w:pPr>
    </w:p>
    <w:p w14:paraId="34710578" w14:textId="77777777" w:rsidR="00406578" w:rsidRPr="00240E25" w:rsidRDefault="00406578" w:rsidP="00406578">
      <w:pPr>
        <w:pStyle w:val="3Zadeva"/>
        <w:spacing w:line="240" w:lineRule="auto"/>
        <w:jc w:val="both"/>
        <w:rPr>
          <w:rFonts w:ascii="Source Sans Pro" w:eastAsiaTheme="minorHAnsi" w:hAnsi="Source Sans Pro" w:cs="Arial"/>
          <w:b w:val="0"/>
          <w:bCs w:val="0"/>
          <w:color w:val="auto"/>
          <w:sz w:val="21"/>
          <w:szCs w:val="21"/>
          <w:lang w:val="sl-SI" w:eastAsia="en-US"/>
        </w:rPr>
      </w:pPr>
      <w:r w:rsidRPr="00240E25">
        <w:rPr>
          <w:rFonts w:ascii="Source Sans Pro" w:eastAsiaTheme="minorHAnsi" w:hAnsi="Source Sans Pro" w:cs="Arial"/>
          <w:b w:val="0"/>
          <w:bCs w:val="0"/>
          <w:color w:val="auto"/>
          <w:sz w:val="21"/>
          <w:szCs w:val="21"/>
          <w:lang w:val="sl-SI" w:eastAsia="en-US"/>
        </w:rPr>
        <w:t>Najemnik bo prostor uporabljal izključno za namen postavitve samopostrežnih avtomatov, in sicer na vsaki lokaciji z izbiro ustrezne velikosti posameznega avtomata.</w:t>
      </w:r>
    </w:p>
    <w:bookmarkEnd w:id="2"/>
    <w:p w14:paraId="3E6506B1" w14:textId="77777777" w:rsidR="00C02C8D" w:rsidRPr="00240E25" w:rsidRDefault="00C02C8D" w:rsidP="00C02C8D">
      <w:pPr>
        <w:spacing w:after="0" w:line="240" w:lineRule="auto"/>
        <w:rPr>
          <w:rFonts w:ascii="Source Sans Pro" w:hAnsi="Source Sans Pro" w:cs="Arial"/>
          <w:sz w:val="21"/>
          <w:szCs w:val="21"/>
        </w:rPr>
      </w:pPr>
    </w:p>
    <w:p w14:paraId="44BE9868" w14:textId="77777777" w:rsidR="00C02C8D" w:rsidRPr="00240E25" w:rsidRDefault="00C02C8D" w:rsidP="00C02C8D">
      <w:pPr>
        <w:pStyle w:val="Odstavekseznama"/>
        <w:numPr>
          <w:ilvl w:val="0"/>
          <w:numId w:val="4"/>
        </w:numPr>
        <w:spacing w:after="0" w:line="240" w:lineRule="auto"/>
        <w:ind w:left="284" w:hanging="284"/>
        <w:jc w:val="center"/>
        <w:rPr>
          <w:rFonts w:ascii="Source Sans Pro" w:hAnsi="Source Sans Pro" w:cs="Arial"/>
          <w:b/>
          <w:bCs/>
          <w:sz w:val="21"/>
          <w:szCs w:val="21"/>
        </w:rPr>
      </w:pPr>
      <w:r w:rsidRPr="00240E25">
        <w:rPr>
          <w:rFonts w:ascii="Source Sans Pro" w:hAnsi="Source Sans Pro" w:cs="Arial"/>
          <w:b/>
          <w:bCs/>
          <w:sz w:val="21"/>
          <w:szCs w:val="21"/>
        </w:rPr>
        <w:t>člen</w:t>
      </w:r>
    </w:p>
    <w:p w14:paraId="5EE99B08" w14:textId="77777777" w:rsidR="00C02C8D" w:rsidRPr="00240E25" w:rsidRDefault="00C02C8D" w:rsidP="00C02C8D">
      <w:pPr>
        <w:pStyle w:val="Odstavekseznama"/>
        <w:spacing w:after="0" w:line="240" w:lineRule="auto"/>
        <w:ind w:left="0"/>
        <w:rPr>
          <w:rFonts w:ascii="Source Sans Pro" w:hAnsi="Source Sans Pro" w:cs="Arial"/>
          <w:b/>
          <w:bCs/>
          <w:sz w:val="21"/>
          <w:szCs w:val="21"/>
        </w:rPr>
      </w:pPr>
      <w:r w:rsidRPr="00240E25">
        <w:rPr>
          <w:rFonts w:ascii="Source Sans Pro" w:hAnsi="Source Sans Pro" w:cs="Arial"/>
          <w:b/>
          <w:bCs/>
          <w:sz w:val="21"/>
          <w:szCs w:val="21"/>
        </w:rPr>
        <w:t xml:space="preserve">                                                                     (najemnina in obratovalni stroški)</w:t>
      </w:r>
    </w:p>
    <w:p w14:paraId="42ED6629" w14:textId="77777777" w:rsidR="00C02C8D" w:rsidRPr="00240E25" w:rsidRDefault="00C02C8D" w:rsidP="00C02C8D">
      <w:pPr>
        <w:pStyle w:val="Odstavekseznama"/>
        <w:spacing w:after="0" w:line="240" w:lineRule="auto"/>
        <w:rPr>
          <w:rFonts w:ascii="Source Sans Pro" w:hAnsi="Source Sans Pro" w:cs="Arial"/>
          <w:b/>
          <w:bCs/>
          <w:sz w:val="21"/>
          <w:szCs w:val="21"/>
        </w:rPr>
      </w:pPr>
    </w:p>
    <w:p w14:paraId="6C48CBE7" w14:textId="0C40A340" w:rsidR="00A2008D" w:rsidRPr="00240E25" w:rsidRDefault="00C02C8D" w:rsidP="00A2008D">
      <w:pPr>
        <w:pStyle w:val="3Zadeva"/>
        <w:spacing w:line="240" w:lineRule="auto"/>
        <w:jc w:val="both"/>
        <w:rPr>
          <w:sz w:val="21"/>
          <w:szCs w:val="21"/>
        </w:rPr>
      </w:pPr>
      <w:bookmarkStart w:id="4" w:name="_Hlk36744135"/>
      <w:r w:rsidRPr="00AC46C0">
        <w:rPr>
          <w:rFonts w:ascii="Source Sans Pro" w:hAnsi="Source Sans Pro" w:cs="Arial"/>
          <w:b w:val="0"/>
          <w:color w:val="auto"/>
          <w:sz w:val="21"/>
          <w:szCs w:val="21"/>
          <w:lang w:val="sl-SI"/>
        </w:rPr>
        <w:t>Pogodbene stranke so sporazumne, da mesečna</w:t>
      </w:r>
      <w:r w:rsidR="00A2008D" w:rsidRPr="00AC46C0">
        <w:rPr>
          <w:rFonts w:ascii="Source Sans Pro" w:hAnsi="Source Sans Pro" w:cs="Arial"/>
          <w:b w:val="0"/>
          <w:color w:val="auto"/>
          <w:sz w:val="21"/>
          <w:szCs w:val="21"/>
          <w:lang w:val="sl-SI"/>
        </w:rPr>
        <w:t xml:space="preserve"> najemnina</w:t>
      </w:r>
      <w:r w:rsidRPr="00AC46C0">
        <w:rPr>
          <w:rFonts w:ascii="Source Sans Pro" w:hAnsi="Source Sans Pro" w:cs="Arial"/>
          <w:b w:val="0"/>
          <w:color w:val="auto"/>
          <w:sz w:val="21"/>
          <w:szCs w:val="21"/>
          <w:lang w:val="sl-SI"/>
        </w:rPr>
        <w:t xml:space="preserve"> za</w:t>
      </w:r>
      <w:r w:rsidRPr="00AC46C0">
        <w:rPr>
          <w:rFonts w:ascii="Source Sans Pro" w:hAnsi="Source Sans Pro"/>
          <w:b w:val="0"/>
          <w:color w:val="auto"/>
          <w:sz w:val="21"/>
          <w:szCs w:val="21"/>
          <w:lang w:val="sl-SI"/>
        </w:rPr>
        <w:t xml:space="preserve"> prostor</w:t>
      </w:r>
      <w:r w:rsidRPr="00AC46C0">
        <w:rPr>
          <w:rFonts w:ascii="Source Sans Pro" w:hAnsi="Source Sans Pro" w:cs="Arial"/>
          <w:b w:val="0"/>
          <w:color w:val="auto"/>
          <w:sz w:val="21"/>
          <w:szCs w:val="21"/>
          <w:lang w:val="sl-SI"/>
        </w:rPr>
        <w:t xml:space="preserve"> znaša</w:t>
      </w:r>
      <w:r w:rsidR="0088793B" w:rsidRPr="00AC46C0">
        <w:rPr>
          <w:rFonts w:ascii="Source Sans Pro" w:hAnsi="Source Sans Pro" w:cs="Arial"/>
          <w:b w:val="0"/>
          <w:color w:val="auto"/>
          <w:sz w:val="21"/>
          <w:szCs w:val="21"/>
          <w:lang w:val="sl-SI"/>
        </w:rPr>
        <w:t xml:space="preserve"> 80,00</w:t>
      </w:r>
      <w:r w:rsidRPr="00AC46C0">
        <w:rPr>
          <w:rFonts w:ascii="Source Sans Pro" w:hAnsi="Source Sans Pro" w:cs="Arial"/>
          <w:b w:val="0"/>
          <w:color w:val="auto"/>
          <w:sz w:val="21"/>
          <w:szCs w:val="21"/>
          <w:lang w:val="sl-SI"/>
        </w:rPr>
        <w:t xml:space="preserve"> EUR</w:t>
      </w:r>
      <w:r w:rsidRPr="00AC46C0">
        <w:rPr>
          <w:rFonts w:ascii="Source Sans Pro" w:hAnsi="Source Sans Pro" w:cs="Arial"/>
          <w:color w:val="auto"/>
          <w:sz w:val="21"/>
          <w:szCs w:val="21"/>
        </w:rPr>
        <w:t xml:space="preserve"> </w:t>
      </w:r>
      <w:r w:rsidR="0088793B" w:rsidRPr="00AC46C0">
        <w:rPr>
          <w:rFonts w:ascii="Source Sans Pro" w:hAnsi="Source Sans Pro"/>
          <w:b w:val="0"/>
          <w:color w:val="auto"/>
          <w:sz w:val="21"/>
          <w:szCs w:val="21"/>
          <w:lang w:val="sl-SI"/>
        </w:rPr>
        <w:t>(40 EUR na posamezen najemni prostor)</w:t>
      </w:r>
      <w:r w:rsidRPr="00AC46C0">
        <w:rPr>
          <w:rFonts w:ascii="Source Sans Pro" w:hAnsi="Source Sans Pro" w:cs="Arial"/>
          <w:b w:val="0"/>
          <w:bCs w:val="0"/>
          <w:color w:val="auto"/>
          <w:sz w:val="21"/>
          <w:szCs w:val="21"/>
        </w:rPr>
        <w:t xml:space="preserve">. </w:t>
      </w:r>
      <w:r w:rsidR="00A2008D" w:rsidRPr="00AC46C0">
        <w:rPr>
          <w:rFonts w:ascii="Source Sans Pro" w:hAnsi="Source Sans Pro"/>
          <w:b w:val="0"/>
          <w:color w:val="auto"/>
          <w:sz w:val="21"/>
          <w:szCs w:val="21"/>
          <w:lang w:val="sl-SI"/>
        </w:rPr>
        <w:t>V najemnini so vključeni tudi obratovalni</w:t>
      </w:r>
      <w:r w:rsidR="00A2008D" w:rsidRPr="00AC46C0">
        <w:rPr>
          <w:rFonts w:ascii="Source Sans Pro" w:hAnsi="Source Sans Pro" w:cs="Arial"/>
          <w:b w:val="0"/>
          <w:color w:val="auto"/>
          <w:sz w:val="21"/>
          <w:szCs w:val="21"/>
          <w:lang w:val="sl-SI"/>
        </w:rPr>
        <w:t xml:space="preserve"> stroški (stroški elektrike, vode, </w:t>
      </w:r>
      <w:r w:rsidR="00A2008D" w:rsidRPr="001244D8">
        <w:rPr>
          <w:rFonts w:ascii="Source Sans Pro" w:hAnsi="Source Sans Pro" w:cs="Arial"/>
          <w:b w:val="0"/>
          <w:color w:val="auto"/>
          <w:sz w:val="21"/>
          <w:szCs w:val="21"/>
          <w:lang w:val="sl-SI"/>
        </w:rPr>
        <w:t>odvoza komunalnih odpadkov, nadomestilo za stavbno pohištvo, čiščenje, in druge stroške).</w:t>
      </w:r>
      <w:r w:rsidR="00A2008D" w:rsidRPr="00240E25">
        <w:rPr>
          <w:rFonts w:ascii="Source Sans Pro" w:hAnsi="Source Sans Pro" w:cs="Arial"/>
          <w:b w:val="0"/>
          <w:color w:val="auto"/>
          <w:sz w:val="21"/>
          <w:szCs w:val="21"/>
          <w:lang w:val="sl-SI"/>
        </w:rPr>
        <w:t xml:space="preserve"> </w:t>
      </w:r>
    </w:p>
    <w:p w14:paraId="28750E16" w14:textId="3FC342D2" w:rsidR="00C02C8D" w:rsidRPr="00240E25" w:rsidRDefault="00C02C8D" w:rsidP="00C02C8D">
      <w:pPr>
        <w:pStyle w:val="3Zadeva"/>
        <w:spacing w:line="240" w:lineRule="auto"/>
        <w:jc w:val="both"/>
        <w:rPr>
          <w:rFonts w:ascii="Source Sans Pro" w:hAnsi="Source Sans Pro" w:cs="Arial"/>
          <w:b w:val="0"/>
          <w:bCs w:val="0"/>
          <w:sz w:val="21"/>
          <w:szCs w:val="21"/>
        </w:rPr>
      </w:pPr>
    </w:p>
    <w:p w14:paraId="4CD27CF9" w14:textId="77777777" w:rsidR="00C02C8D" w:rsidRPr="00240E25" w:rsidRDefault="00C02C8D" w:rsidP="00C02C8D">
      <w:pPr>
        <w:spacing w:after="0" w:line="240" w:lineRule="auto"/>
        <w:jc w:val="both"/>
        <w:rPr>
          <w:rFonts w:ascii="Source Sans Pro" w:hAnsi="Source Sans Pro" w:cs="Arial"/>
          <w:bCs/>
          <w:sz w:val="21"/>
          <w:szCs w:val="21"/>
        </w:rPr>
      </w:pPr>
      <w:r w:rsidRPr="00240E25">
        <w:rPr>
          <w:rFonts w:ascii="Source Sans Pro" w:hAnsi="Source Sans Pro" w:cs="Arial"/>
          <w:bCs/>
          <w:sz w:val="21"/>
          <w:szCs w:val="21"/>
        </w:rPr>
        <w:t xml:space="preserve">Pogodbene stranke so sporazumne, da se v času sklepanja te pogodbe za najemnino ne zaračuna davek na dodano vrednost v skladu z 2. točko 44. člena Zakon o davku na dodano vrednost (Uradni list RS, št. 117/06 s spremembami in dopolnitvami). </w:t>
      </w:r>
    </w:p>
    <w:p w14:paraId="4211431C" w14:textId="77777777" w:rsidR="00C02C8D" w:rsidRPr="00240E25" w:rsidRDefault="00C02C8D" w:rsidP="00C02C8D">
      <w:pPr>
        <w:spacing w:after="0" w:line="240" w:lineRule="auto"/>
        <w:jc w:val="both"/>
        <w:rPr>
          <w:rFonts w:ascii="Source Sans Pro" w:hAnsi="Source Sans Pro" w:cs="Arial"/>
          <w:sz w:val="21"/>
          <w:szCs w:val="21"/>
        </w:rPr>
      </w:pPr>
    </w:p>
    <w:p w14:paraId="2B485D2B" w14:textId="77777777" w:rsidR="00C02C8D" w:rsidRPr="00240E25" w:rsidRDefault="00C02C8D" w:rsidP="00C02C8D">
      <w:pPr>
        <w:spacing w:after="0" w:line="240" w:lineRule="auto"/>
        <w:jc w:val="both"/>
        <w:rPr>
          <w:rFonts w:ascii="Source Sans Pro" w:hAnsi="Source Sans Pro" w:cs="Arial"/>
          <w:sz w:val="21"/>
          <w:szCs w:val="21"/>
        </w:rPr>
      </w:pPr>
      <w:r w:rsidRPr="00240E25">
        <w:rPr>
          <w:rFonts w:ascii="Source Sans Pro" w:hAnsi="Source Sans Pro" w:cs="Arial"/>
          <w:sz w:val="21"/>
          <w:szCs w:val="21"/>
        </w:rPr>
        <w:t>Če bi se zaradi spremembe zakonodaje in drugih veljavnih predpisov v zvezi s predmetom te pogodbe moral obračunati DDV ali kakšna druga dajatev, se ta obračuna na podlagi dogovorjene najemnine, obračunan davek oziroma dajatev pa mora plačati najemnik.</w:t>
      </w:r>
    </w:p>
    <w:p w14:paraId="122B05DA" w14:textId="77777777" w:rsidR="00C02C8D" w:rsidRPr="00240E25" w:rsidRDefault="00C02C8D" w:rsidP="00C02C8D">
      <w:pPr>
        <w:spacing w:after="0" w:line="240" w:lineRule="auto"/>
        <w:jc w:val="both"/>
        <w:rPr>
          <w:rFonts w:ascii="Source Sans Pro" w:hAnsi="Source Sans Pro" w:cs="Arial"/>
          <w:sz w:val="21"/>
          <w:szCs w:val="21"/>
        </w:rPr>
      </w:pPr>
    </w:p>
    <w:p w14:paraId="7A2A12D7" w14:textId="69B940EF" w:rsidR="00C02C8D" w:rsidRPr="00240E25" w:rsidRDefault="00C02C8D" w:rsidP="00B53FA1">
      <w:pPr>
        <w:spacing w:after="0" w:line="240" w:lineRule="auto"/>
        <w:jc w:val="both"/>
        <w:rPr>
          <w:rFonts w:ascii="Source Sans Pro" w:hAnsi="Source Sans Pro" w:cs="Arial"/>
          <w:sz w:val="21"/>
          <w:szCs w:val="21"/>
        </w:rPr>
      </w:pPr>
      <w:r w:rsidRPr="00240E25">
        <w:rPr>
          <w:rFonts w:ascii="Source Sans Pro" w:hAnsi="Source Sans Pro" w:cs="Arial"/>
          <w:sz w:val="21"/>
          <w:szCs w:val="21"/>
        </w:rPr>
        <w:t xml:space="preserve">Najemnina </w:t>
      </w:r>
      <w:r w:rsidR="00B53FA1" w:rsidRPr="00E05ED9">
        <w:rPr>
          <w:rFonts w:ascii="Source Sans Pro" w:hAnsi="Source Sans Pro" w:cs="Arial"/>
          <w:sz w:val="21"/>
          <w:szCs w:val="21"/>
        </w:rPr>
        <w:t>se bo letno usklajevala z rastjo cen življenjskih potrebščin. Valorizacija se opravi ob obračunu najemnine za mesec januar za vsako tekoče leto. Uskladitev cen bosta pogodbeni stranki uredili z aneksom k najemni pogodbi.</w:t>
      </w:r>
    </w:p>
    <w:p w14:paraId="3B21BA5E" w14:textId="77777777" w:rsidR="00C02C8D" w:rsidRPr="00240E25" w:rsidRDefault="00C02C8D" w:rsidP="00C02C8D">
      <w:pPr>
        <w:pStyle w:val="Odstavekseznama"/>
        <w:spacing w:after="0" w:line="240" w:lineRule="auto"/>
        <w:jc w:val="center"/>
        <w:rPr>
          <w:rFonts w:ascii="Source Sans Pro" w:hAnsi="Source Sans Pro" w:cs="Arial"/>
          <w:b/>
          <w:bCs/>
          <w:sz w:val="21"/>
          <w:szCs w:val="21"/>
        </w:rPr>
      </w:pPr>
      <w:bookmarkStart w:id="5" w:name="_Hlk36744170"/>
      <w:bookmarkEnd w:id="4"/>
    </w:p>
    <w:p w14:paraId="17F77028" w14:textId="77777777" w:rsidR="00C02C8D" w:rsidRPr="00240E25" w:rsidRDefault="00C02C8D" w:rsidP="00C02C8D">
      <w:pPr>
        <w:pStyle w:val="Odstavekseznama"/>
        <w:numPr>
          <w:ilvl w:val="0"/>
          <w:numId w:val="4"/>
        </w:numPr>
        <w:spacing w:after="0" w:line="240" w:lineRule="auto"/>
        <w:ind w:left="322" w:hanging="322"/>
        <w:jc w:val="center"/>
        <w:rPr>
          <w:rFonts w:ascii="Source Sans Pro" w:hAnsi="Source Sans Pro" w:cs="Arial"/>
          <w:b/>
          <w:bCs/>
          <w:sz w:val="21"/>
          <w:szCs w:val="21"/>
        </w:rPr>
      </w:pPr>
      <w:bookmarkStart w:id="6" w:name="_Hlk182917242"/>
      <w:r w:rsidRPr="00240E25">
        <w:rPr>
          <w:rFonts w:ascii="Source Sans Pro" w:hAnsi="Source Sans Pro" w:cs="Arial"/>
          <w:b/>
          <w:bCs/>
          <w:sz w:val="21"/>
          <w:szCs w:val="21"/>
        </w:rPr>
        <w:t>člen</w:t>
      </w:r>
    </w:p>
    <w:p w14:paraId="0A96775D" w14:textId="77777777" w:rsidR="00C02C8D" w:rsidRPr="00240E25" w:rsidRDefault="00C02C8D" w:rsidP="00C02C8D">
      <w:pPr>
        <w:pStyle w:val="Odstavekseznama"/>
        <w:spacing w:after="0" w:line="240" w:lineRule="auto"/>
        <w:ind w:left="0"/>
        <w:jc w:val="center"/>
        <w:rPr>
          <w:rFonts w:ascii="Source Sans Pro" w:hAnsi="Source Sans Pro" w:cs="Arial"/>
          <w:b/>
          <w:bCs/>
          <w:sz w:val="21"/>
          <w:szCs w:val="21"/>
        </w:rPr>
      </w:pPr>
      <w:r w:rsidRPr="00240E25">
        <w:rPr>
          <w:rFonts w:ascii="Source Sans Pro" w:hAnsi="Source Sans Pro" w:cs="Arial"/>
          <w:b/>
          <w:bCs/>
          <w:sz w:val="21"/>
          <w:szCs w:val="21"/>
        </w:rPr>
        <w:t>(plačilo najemnine)</w:t>
      </w:r>
    </w:p>
    <w:p w14:paraId="496DF38A" w14:textId="77777777" w:rsidR="00C02C8D" w:rsidRPr="00240E25" w:rsidRDefault="00C02C8D" w:rsidP="00C02C8D">
      <w:pPr>
        <w:pStyle w:val="Odstavekseznama"/>
        <w:spacing w:after="0" w:line="240" w:lineRule="auto"/>
        <w:ind w:left="0" w:firstLine="142"/>
        <w:jc w:val="center"/>
        <w:rPr>
          <w:rFonts w:ascii="Source Sans Pro" w:hAnsi="Source Sans Pro" w:cs="Arial"/>
          <w:b/>
          <w:bCs/>
          <w:sz w:val="21"/>
          <w:szCs w:val="21"/>
        </w:rPr>
      </w:pPr>
    </w:p>
    <w:p w14:paraId="1A24DD49" w14:textId="0CD74ABB" w:rsidR="00C02C8D" w:rsidRPr="00101C66" w:rsidRDefault="00B53FA1" w:rsidP="00FB06AA">
      <w:pPr>
        <w:spacing w:after="0" w:line="240" w:lineRule="auto"/>
        <w:jc w:val="both"/>
        <w:rPr>
          <w:rFonts w:ascii="Source Sans Pro" w:hAnsi="Source Sans Pro" w:cs="Arial"/>
          <w:sz w:val="21"/>
          <w:szCs w:val="21"/>
        </w:rPr>
      </w:pPr>
      <w:bookmarkStart w:id="7" w:name="_Hlk36720221"/>
      <w:r w:rsidRPr="00101C66">
        <w:rPr>
          <w:rFonts w:ascii="Source Sans Pro" w:hAnsi="Source Sans Pro" w:cs="Arial"/>
          <w:sz w:val="21"/>
          <w:szCs w:val="21"/>
        </w:rPr>
        <w:t xml:space="preserve">Najemodajalec </w:t>
      </w:r>
      <w:r w:rsidR="00C02C8D" w:rsidRPr="00101C66">
        <w:rPr>
          <w:rFonts w:ascii="Source Sans Pro" w:hAnsi="Source Sans Pro" w:cs="Arial"/>
          <w:sz w:val="21"/>
          <w:szCs w:val="21"/>
        </w:rPr>
        <w:t xml:space="preserve">bo najemniku izstavil mesečni račun za najemnino </w:t>
      </w:r>
      <w:r w:rsidRPr="00101C66">
        <w:rPr>
          <w:rFonts w:ascii="Source Sans Pro" w:hAnsi="Source Sans Pro" w:cs="Arial"/>
          <w:sz w:val="21"/>
          <w:szCs w:val="21"/>
        </w:rPr>
        <w:t>praviloma do 1</w:t>
      </w:r>
      <w:r w:rsidR="00294E0A" w:rsidRPr="00101C66">
        <w:rPr>
          <w:rFonts w:ascii="Source Sans Pro" w:hAnsi="Source Sans Pro" w:cs="Arial"/>
          <w:sz w:val="21"/>
          <w:szCs w:val="21"/>
        </w:rPr>
        <w:t>5</w:t>
      </w:r>
      <w:r w:rsidRPr="00101C66">
        <w:rPr>
          <w:rFonts w:ascii="Source Sans Pro" w:hAnsi="Source Sans Pro" w:cs="Arial"/>
          <w:sz w:val="21"/>
          <w:szCs w:val="21"/>
        </w:rPr>
        <w:t>. v mesecu za pretekli mesec</w:t>
      </w:r>
      <w:r w:rsidR="00C02C8D" w:rsidRPr="00101C66">
        <w:rPr>
          <w:rFonts w:ascii="Source Sans Pro" w:hAnsi="Source Sans Pro" w:cs="Arial"/>
          <w:sz w:val="21"/>
          <w:szCs w:val="21"/>
        </w:rPr>
        <w:t>.</w:t>
      </w:r>
    </w:p>
    <w:p w14:paraId="1349FF6E" w14:textId="77777777" w:rsidR="00C02C8D" w:rsidRPr="00101C66" w:rsidRDefault="00C02C8D" w:rsidP="00C02C8D">
      <w:pPr>
        <w:spacing w:after="0" w:line="240" w:lineRule="auto"/>
        <w:rPr>
          <w:rFonts w:ascii="Source Sans Pro" w:hAnsi="Source Sans Pro" w:cs="Arial"/>
          <w:sz w:val="21"/>
          <w:szCs w:val="21"/>
        </w:rPr>
      </w:pPr>
    </w:p>
    <w:p w14:paraId="0FF2B2A3" w14:textId="22899DE3" w:rsidR="00B53FA1" w:rsidRPr="00101C66" w:rsidRDefault="00C02C8D" w:rsidP="00B53FA1">
      <w:pPr>
        <w:spacing w:after="0" w:line="240" w:lineRule="auto"/>
        <w:jc w:val="both"/>
        <w:rPr>
          <w:rFonts w:ascii="Source Sans Pro" w:hAnsi="Source Sans Pro" w:cs="Arial"/>
          <w:sz w:val="21"/>
          <w:szCs w:val="21"/>
        </w:rPr>
      </w:pPr>
      <w:r w:rsidRPr="00101C66">
        <w:rPr>
          <w:rFonts w:ascii="Source Sans Pro" w:hAnsi="Source Sans Pro" w:cs="Arial"/>
          <w:sz w:val="21"/>
          <w:szCs w:val="21"/>
        </w:rPr>
        <w:t xml:space="preserve">Najemnik se zaveže plačevati najemnino mesečno na podlagi izstavljenega računa, in sicer v roku </w:t>
      </w:r>
      <w:r w:rsidR="00B53FA1" w:rsidRPr="00101C66">
        <w:rPr>
          <w:rFonts w:ascii="Source Sans Pro" w:hAnsi="Source Sans Pro" w:cs="Arial"/>
          <w:sz w:val="21"/>
          <w:szCs w:val="21"/>
        </w:rPr>
        <w:t xml:space="preserve">30 </w:t>
      </w:r>
      <w:r w:rsidRPr="00101C66">
        <w:rPr>
          <w:rFonts w:ascii="Source Sans Pro" w:hAnsi="Source Sans Pro" w:cs="Arial"/>
          <w:sz w:val="21"/>
          <w:szCs w:val="21"/>
        </w:rPr>
        <w:t xml:space="preserve">dni po izstavitvi računa na transakcijski račun </w:t>
      </w:r>
      <w:bookmarkEnd w:id="7"/>
      <w:r w:rsidRPr="00101C66">
        <w:rPr>
          <w:rFonts w:ascii="Source Sans Pro" w:hAnsi="Source Sans Pro" w:cs="Arial"/>
          <w:sz w:val="21"/>
          <w:szCs w:val="21"/>
        </w:rPr>
        <w:t>najemodajalca.</w:t>
      </w:r>
      <w:r w:rsidR="00B53FA1" w:rsidRPr="00101C66">
        <w:rPr>
          <w:rFonts w:ascii="Source Sans Pro" w:hAnsi="Source Sans Pro" w:cs="Arial"/>
          <w:sz w:val="21"/>
          <w:szCs w:val="21"/>
        </w:rPr>
        <w:t xml:space="preserve"> V primeru zamude plačila lahko najemodajalec najemniku zaračuna zakonske zamudne obresti.</w:t>
      </w:r>
    </w:p>
    <w:bookmarkEnd w:id="6"/>
    <w:p w14:paraId="18D8E47F" w14:textId="6CBBC9CA" w:rsidR="00C02C8D" w:rsidRDefault="00C02C8D" w:rsidP="00C02C8D">
      <w:pPr>
        <w:spacing w:after="0" w:line="240" w:lineRule="auto"/>
        <w:rPr>
          <w:rFonts w:ascii="Source Sans Pro" w:hAnsi="Source Sans Pro" w:cs="Arial"/>
          <w:sz w:val="21"/>
          <w:szCs w:val="21"/>
        </w:rPr>
      </w:pPr>
    </w:p>
    <w:p w14:paraId="445CCE51" w14:textId="77777777" w:rsidR="00B53FA1" w:rsidRDefault="00B53FA1" w:rsidP="00C02C8D">
      <w:pPr>
        <w:spacing w:after="0" w:line="240" w:lineRule="auto"/>
        <w:rPr>
          <w:rFonts w:ascii="Source Sans Pro" w:hAnsi="Source Sans Pro" w:cs="Arial"/>
          <w:sz w:val="21"/>
          <w:szCs w:val="21"/>
        </w:rPr>
      </w:pPr>
    </w:p>
    <w:p w14:paraId="5CF5F4B1" w14:textId="77777777" w:rsidR="00406578" w:rsidRDefault="00406578" w:rsidP="00C02C8D">
      <w:pPr>
        <w:spacing w:after="0" w:line="240" w:lineRule="auto"/>
        <w:rPr>
          <w:rFonts w:ascii="Source Sans Pro" w:hAnsi="Source Sans Pro" w:cs="Arial"/>
          <w:sz w:val="21"/>
          <w:szCs w:val="21"/>
        </w:rPr>
      </w:pPr>
    </w:p>
    <w:p w14:paraId="7939CB25" w14:textId="77777777" w:rsidR="00406578" w:rsidRDefault="00406578" w:rsidP="00C02C8D">
      <w:pPr>
        <w:spacing w:after="0" w:line="240" w:lineRule="auto"/>
        <w:rPr>
          <w:rFonts w:ascii="Source Sans Pro" w:hAnsi="Source Sans Pro" w:cs="Arial"/>
          <w:sz w:val="21"/>
          <w:szCs w:val="21"/>
        </w:rPr>
      </w:pPr>
    </w:p>
    <w:p w14:paraId="50831313" w14:textId="77777777" w:rsidR="00406578" w:rsidRDefault="00406578" w:rsidP="00C02C8D">
      <w:pPr>
        <w:spacing w:after="0" w:line="240" w:lineRule="auto"/>
        <w:rPr>
          <w:rFonts w:ascii="Source Sans Pro" w:hAnsi="Source Sans Pro" w:cs="Arial"/>
          <w:sz w:val="21"/>
          <w:szCs w:val="21"/>
        </w:rPr>
      </w:pPr>
    </w:p>
    <w:bookmarkEnd w:id="5"/>
    <w:p w14:paraId="6D482675" w14:textId="77777777" w:rsidR="00C02C8D" w:rsidRPr="00240E25" w:rsidRDefault="00C02C8D" w:rsidP="00C02C8D">
      <w:pPr>
        <w:pStyle w:val="Odstavekseznama"/>
        <w:numPr>
          <w:ilvl w:val="0"/>
          <w:numId w:val="4"/>
        </w:numPr>
        <w:spacing w:after="0" w:line="240" w:lineRule="auto"/>
        <w:ind w:left="426" w:hanging="426"/>
        <w:jc w:val="center"/>
        <w:rPr>
          <w:rFonts w:ascii="Source Sans Pro" w:hAnsi="Source Sans Pro" w:cs="Arial"/>
          <w:b/>
          <w:bCs/>
          <w:sz w:val="21"/>
          <w:szCs w:val="21"/>
        </w:rPr>
      </w:pPr>
      <w:r w:rsidRPr="00240E25">
        <w:rPr>
          <w:rFonts w:ascii="Source Sans Pro" w:hAnsi="Source Sans Pro" w:cs="Arial"/>
          <w:b/>
          <w:bCs/>
          <w:sz w:val="21"/>
          <w:szCs w:val="21"/>
        </w:rPr>
        <w:lastRenderedPageBreak/>
        <w:t>člen</w:t>
      </w:r>
    </w:p>
    <w:p w14:paraId="03F858A9" w14:textId="77777777" w:rsidR="00C02C8D" w:rsidRPr="00240E25" w:rsidRDefault="00C02C8D" w:rsidP="00C02C8D">
      <w:pPr>
        <w:pStyle w:val="Odstavekseznama"/>
        <w:spacing w:after="0" w:line="240" w:lineRule="auto"/>
        <w:ind w:left="0"/>
        <w:jc w:val="center"/>
        <w:rPr>
          <w:rFonts w:ascii="Source Sans Pro" w:hAnsi="Source Sans Pro" w:cs="Arial"/>
          <w:b/>
          <w:bCs/>
          <w:sz w:val="21"/>
          <w:szCs w:val="21"/>
        </w:rPr>
      </w:pPr>
      <w:r w:rsidRPr="00240E25">
        <w:rPr>
          <w:rFonts w:ascii="Source Sans Pro" w:hAnsi="Source Sans Pro" w:cs="Arial"/>
          <w:b/>
          <w:bCs/>
          <w:sz w:val="21"/>
          <w:szCs w:val="21"/>
        </w:rPr>
        <w:t>(dolžnosti najemnika)</w:t>
      </w:r>
    </w:p>
    <w:p w14:paraId="696DEC23" w14:textId="77777777" w:rsidR="00C02C8D" w:rsidRPr="00240E25" w:rsidRDefault="00C02C8D" w:rsidP="00C02C8D">
      <w:pPr>
        <w:pStyle w:val="Odstavekseznama"/>
        <w:spacing w:after="0" w:line="240" w:lineRule="auto"/>
        <w:jc w:val="center"/>
        <w:rPr>
          <w:rFonts w:ascii="Source Sans Pro" w:hAnsi="Source Sans Pro" w:cs="Arial"/>
          <w:b/>
          <w:bCs/>
          <w:sz w:val="21"/>
          <w:szCs w:val="21"/>
        </w:rPr>
      </w:pPr>
    </w:p>
    <w:p w14:paraId="3908E304" w14:textId="77777777" w:rsidR="00C02C8D" w:rsidRPr="00240E25" w:rsidRDefault="00C02C8D" w:rsidP="00C02C8D">
      <w:pPr>
        <w:spacing w:after="0" w:line="240" w:lineRule="auto"/>
        <w:jc w:val="both"/>
        <w:rPr>
          <w:rFonts w:ascii="Source Sans Pro" w:hAnsi="Source Sans Pro" w:cs="Arial"/>
          <w:sz w:val="21"/>
          <w:szCs w:val="21"/>
        </w:rPr>
      </w:pPr>
      <w:r w:rsidRPr="00240E25">
        <w:rPr>
          <w:rFonts w:ascii="Source Sans Pro" w:hAnsi="Source Sans Pro" w:cs="Arial"/>
          <w:sz w:val="21"/>
          <w:szCs w:val="21"/>
        </w:rPr>
        <w:t>Najemnik prevzema:</w:t>
      </w:r>
    </w:p>
    <w:p w14:paraId="24F9E44D" w14:textId="77777777" w:rsidR="00C02C8D" w:rsidRPr="00240E25" w:rsidRDefault="00C02C8D" w:rsidP="00C02C8D">
      <w:pPr>
        <w:pStyle w:val="Odstavekseznama"/>
        <w:numPr>
          <w:ilvl w:val="0"/>
          <w:numId w:val="2"/>
        </w:numPr>
        <w:spacing w:after="0" w:line="240" w:lineRule="auto"/>
        <w:jc w:val="both"/>
        <w:rPr>
          <w:rFonts w:ascii="Source Sans Pro" w:hAnsi="Source Sans Pro" w:cs="Arial"/>
          <w:sz w:val="21"/>
          <w:szCs w:val="21"/>
        </w:rPr>
      </w:pPr>
      <w:r w:rsidRPr="00240E25">
        <w:rPr>
          <w:rFonts w:ascii="Source Sans Pro" w:hAnsi="Source Sans Pro" w:cs="Arial"/>
          <w:sz w:val="21"/>
          <w:szCs w:val="21"/>
        </w:rPr>
        <w:t>najemnik bo avtomate postavil na vsaki lokaciji z izbiro ustrezne velikosti posameznega avtomata,</w:t>
      </w:r>
    </w:p>
    <w:p w14:paraId="21B81B44" w14:textId="77777777" w:rsidR="00C02C8D" w:rsidRPr="00240E25" w:rsidRDefault="00C02C8D" w:rsidP="00C02C8D">
      <w:pPr>
        <w:pStyle w:val="Odstavekseznama"/>
        <w:numPr>
          <w:ilvl w:val="0"/>
          <w:numId w:val="2"/>
        </w:numPr>
        <w:spacing w:after="0" w:line="240" w:lineRule="auto"/>
        <w:jc w:val="both"/>
        <w:rPr>
          <w:rFonts w:ascii="Source Sans Pro" w:hAnsi="Source Sans Pro" w:cs="Arial"/>
          <w:sz w:val="21"/>
          <w:szCs w:val="21"/>
        </w:rPr>
      </w:pPr>
      <w:r w:rsidRPr="00240E25">
        <w:rPr>
          <w:rFonts w:ascii="Source Sans Pro" w:hAnsi="Source Sans Pro" w:cs="Arial"/>
          <w:sz w:val="21"/>
          <w:szCs w:val="21"/>
        </w:rPr>
        <w:t>na vsaki lokaciji najemnik zagotovi avtomat za distribucijo hladnih in toplih napitkov in živil/prigrizkov,</w:t>
      </w:r>
    </w:p>
    <w:p w14:paraId="2EFAC982" w14:textId="34EFAEF1" w:rsidR="00C02C8D" w:rsidRPr="00101C66" w:rsidRDefault="00C02C8D" w:rsidP="00C02C8D">
      <w:pPr>
        <w:pStyle w:val="Odstavekseznama"/>
        <w:numPr>
          <w:ilvl w:val="0"/>
          <w:numId w:val="2"/>
        </w:numPr>
        <w:spacing w:after="0" w:line="240" w:lineRule="auto"/>
        <w:jc w:val="both"/>
        <w:rPr>
          <w:rFonts w:ascii="Source Sans Pro" w:hAnsi="Source Sans Pro" w:cs="Arial"/>
          <w:i/>
          <w:iCs/>
          <w:sz w:val="21"/>
          <w:szCs w:val="21"/>
        </w:rPr>
      </w:pPr>
      <w:r w:rsidRPr="00101C66">
        <w:rPr>
          <w:rFonts w:ascii="Source Sans Pro" w:hAnsi="Source Sans Pro" w:cs="Arial"/>
          <w:sz w:val="21"/>
          <w:szCs w:val="21"/>
        </w:rPr>
        <w:t xml:space="preserve">najemnik </w:t>
      </w:r>
      <w:r w:rsidR="00FB06AA" w:rsidRPr="00101C66">
        <w:rPr>
          <w:rFonts w:ascii="Source Sans Pro" w:hAnsi="Source Sans Pro" w:cs="Arial"/>
          <w:sz w:val="21"/>
          <w:szCs w:val="21"/>
        </w:rPr>
        <w:t>bo plačal stroške izvedbe električnih in vodovodnih napeljav v višini 180 EUR ter stroške v zvezi s postavitvijo prvotnega stanja po odstranitvi avtomatov</w:t>
      </w:r>
      <w:r w:rsidRPr="00101C66">
        <w:rPr>
          <w:rFonts w:ascii="Source Sans Pro" w:hAnsi="Source Sans Pro" w:cs="Arial"/>
          <w:i/>
          <w:iCs/>
          <w:sz w:val="21"/>
          <w:szCs w:val="21"/>
        </w:rPr>
        <w:t>,</w:t>
      </w:r>
    </w:p>
    <w:p w14:paraId="661156D7" w14:textId="168F781B" w:rsidR="00C02C8D" w:rsidRPr="00101C66" w:rsidRDefault="00C02C8D" w:rsidP="00C02C8D">
      <w:pPr>
        <w:pStyle w:val="Odstavekseznama"/>
        <w:numPr>
          <w:ilvl w:val="0"/>
          <w:numId w:val="2"/>
        </w:numPr>
        <w:spacing w:after="0" w:line="240" w:lineRule="auto"/>
        <w:jc w:val="both"/>
        <w:rPr>
          <w:rFonts w:ascii="Source Sans Pro" w:hAnsi="Source Sans Pro" w:cs="Arial"/>
          <w:sz w:val="21"/>
          <w:szCs w:val="21"/>
        </w:rPr>
      </w:pPr>
      <w:r w:rsidRPr="00101C66">
        <w:rPr>
          <w:rFonts w:ascii="Source Sans Pro" w:hAnsi="Source Sans Pro" w:cs="Arial"/>
          <w:sz w:val="21"/>
          <w:szCs w:val="21"/>
        </w:rPr>
        <w:t xml:space="preserve">najemnik ne sme spreminjati lokacije postavitve avtomatov brez pisnega soglasja </w:t>
      </w:r>
      <w:r w:rsidR="00B2457C" w:rsidRPr="00101C66">
        <w:rPr>
          <w:rFonts w:ascii="Source Sans Pro" w:hAnsi="Source Sans Pro" w:cs="Arial"/>
          <w:sz w:val="21"/>
          <w:szCs w:val="21"/>
        </w:rPr>
        <w:t>najemodajalca</w:t>
      </w:r>
      <w:r w:rsidRPr="00101C66">
        <w:rPr>
          <w:rFonts w:ascii="Source Sans Pro" w:hAnsi="Source Sans Pro" w:cs="Arial"/>
          <w:sz w:val="21"/>
          <w:szCs w:val="21"/>
        </w:rPr>
        <w:t xml:space="preserve">, </w:t>
      </w:r>
    </w:p>
    <w:p w14:paraId="423D7569" w14:textId="09FBA718" w:rsidR="00C02C8D" w:rsidRPr="00101C66" w:rsidRDefault="00C02C8D" w:rsidP="00C02C8D">
      <w:pPr>
        <w:pStyle w:val="Odstavekseznama"/>
        <w:numPr>
          <w:ilvl w:val="0"/>
          <w:numId w:val="2"/>
        </w:numPr>
        <w:spacing w:after="0" w:line="240" w:lineRule="auto"/>
        <w:jc w:val="both"/>
        <w:rPr>
          <w:rFonts w:ascii="Source Sans Pro" w:hAnsi="Source Sans Pro" w:cs="Arial"/>
          <w:sz w:val="21"/>
          <w:szCs w:val="21"/>
        </w:rPr>
      </w:pPr>
      <w:r w:rsidRPr="00101C66">
        <w:rPr>
          <w:rFonts w:ascii="Source Sans Pro" w:hAnsi="Source Sans Pro" w:cs="Arial"/>
          <w:sz w:val="21"/>
          <w:szCs w:val="21"/>
        </w:rPr>
        <w:t xml:space="preserve">najemnik bo avtomate postavil/zamenjal najkasneje v roku 15 dni od dneva podpisa pogodbe o najemu. Vsako morebitno podaljšanje roka za postavitev mora biti odbrana s strani </w:t>
      </w:r>
      <w:r w:rsidR="00614C94" w:rsidRPr="00101C66">
        <w:rPr>
          <w:rFonts w:ascii="Source Sans Pro" w:hAnsi="Source Sans Pro" w:cs="Arial"/>
          <w:sz w:val="21"/>
          <w:szCs w:val="21"/>
        </w:rPr>
        <w:t>najemodajalca</w:t>
      </w:r>
      <w:r w:rsidRPr="00101C66">
        <w:rPr>
          <w:rFonts w:ascii="Source Sans Pro" w:hAnsi="Source Sans Pro" w:cs="Arial"/>
          <w:sz w:val="21"/>
          <w:szCs w:val="21"/>
        </w:rPr>
        <w:t>.</w:t>
      </w:r>
    </w:p>
    <w:p w14:paraId="4ACE07EC" w14:textId="77777777" w:rsidR="00C02C8D" w:rsidRPr="00101C66" w:rsidRDefault="00C02C8D" w:rsidP="00C02C8D">
      <w:pPr>
        <w:pStyle w:val="Odstavekseznama"/>
        <w:numPr>
          <w:ilvl w:val="0"/>
          <w:numId w:val="2"/>
        </w:numPr>
        <w:spacing w:after="0" w:line="240" w:lineRule="auto"/>
        <w:jc w:val="both"/>
        <w:rPr>
          <w:rFonts w:ascii="Source Sans Pro" w:hAnsi="Source Sans Pro" w:cs="Arial"/>
          <w:sz w:val="21"/>
          <w:szCs w:val="21"/>
        </w:rPr>
      </w:pPr>
      <w:r w:rsidRPr="00101C66">
        <w:rPr>
          <w:rFonts w:ascii="Source Sans Pro" w:hAnsi="Source Sans Pro" w:cs="Arial"/>
          <w:sz w:val="21"/>
          <w:szCs w:val="21"/>
        </w:rPr>
        <w:t>najemnik bo avtomate odstranil  najkasneje v roku 5 dni od dneva poteka najemne pogodbe,</w:t>
      </w:r>
    </w:p>
    <w:p w14:paraId="5D12CD36" w14:textId="0D8223D8" w:rsidR="00C02C8D" w:rsidRPr="00101C66" w:rsidRDefault="00C02C8D" w:rsidP="00C02C8D">
      <w:pPr>
        <w:pStyle w:val="Odstavekseznama"/>
        <w:numPr>
          <w:ilvl w:val="0"/>
          <w:numId w:val="2"/>
        </w:numPr>
        <w:spacing w:after="0" w:line="240" w:lineRule="auto"/>
        <w:jc w:val="both"/>
        <w:rPr>
          <w:rFonts w:ascii="Source Sans Pro" w:hAnsi="Source Sans Pro" w:cs="Arial"/>
          <w:sz w:val="21"/>
          <w:szCs w:val="21"/>
        </w:rPr>
      </w:pPr>
      <w:r w:rsidRPr="00101C66">
        <w:rPr>
          <w:rFonts w:ascii="Source Sans Pro" w:hAnsi="Source Sans Pro" w:cs="Arial"/>
          <w:sz w:val="21"/>
          <w:szCs w:val="21"/>
        </w:rPr>
        <w:t xml:space="preserve">najemnik v prostoru, kjer bodo stali avtomati ne bo ničesar spreminjal oziroma bo spreminjal zgolj v dogovoru z </w:t>
      </w:r>
      <w:r w:rsidR="00B2457C" w:rsidRPr="00101C66">
        <w:rPr>
          <w:rFonts w:ascii="Source Sans Pro" w:hAnsi="Source Sans Pro" w:cs="Arial"/>
          <w:sz w:val="21"/>
          <w:szCs w:val="21"/>
        </w:rPr>
        <w:t>najemodajalcem</w:t>
      </w:r>
      <w:r w:rsidRPr="00101C66">
        <w:rPr>
          <w:rFonts w:ascii="Source Sans Pro" w:hAnsi="Source Sans Pro" w:cs="Arial"/>
          <w:sz w:val="21"/>
          <w:szCs w:val="21"/>
        </w:rPr>
        <w:t>,</w:t>
      </w:r>
    </w:p>
    <w:p w14:paraId="355780B6" w14:textId="77777777" w:rsidR="00C02C8D" w:rsidRPr="00101C66" w:rsidRDefault="00C02C8D" w:rsidP="00C02C8D">
      <w:pPr>
        <w:pStyle w:val="Odstavekseznama"/>
        <w:numPr>
          <w:ilvl w:val="0"/>
          <w:numId w:val="2"/>
        </w:numPr>
        <w:spacing w:after="0" w:line="240" w:lineRule="auto"/>
        <w:jc w:val="both"/>
        <w:rPr>
          <w:rFonts w:ascii="Source Sans Pro" w:hAnsi="Source Sans Pro" w:cs="Arial"/>
          <w:sz w:val="21"/>
          <w:szCs w:val="21"/>
        </w:rPr>
      </w:pPr>
      <w:r w:rsidRPr="00101C66">
        <w:rPr>
          <w:rFonts w:ascii="Source Sans Pro" w:hAnsi="Source Sans Pro" w:cs="Arial"/>
          <w:sz w:val="21"/>
          <w:szCs w:val="21"/>
        </w:rPr>
        <w:t>najemnik bo zagotovil en (1) brezplačni  kavni aparat za potrebe poslovnih stikov v okviru uprave zavoda,</w:t>
      </w:r>
    </w:p>
    <w:p w14:paraId="78F195C3" w14:textId="77777777" w:rsidR="00C02C8D" w:rsidRPr="00101C66" w:rsidRDefault="00C02C8D" w:rsidP="00C02C8D">
      <w:pPr>
        <w:pStyle w:val="Odstavekseznama"/>
        <w:numPr>
          <w:ilvl w:val="0"/>
          <w:numId w:val="2"/>
        </w:numPr>
        <w:spacing w:after="0" w:line="240" w:lineRule="auto"/>
        <w:jc w:val="both"/>
        <w:rPr>
          <w:rFonts w:ascii="Source Sans Pro" w:hAnsi="Source Sans Pro" w:cs="Arial"/>
          <w:sz w:val="21"/>
          <w:szCs w:val="21"/>
        </w:rPr>
      </w:pPr>
      <w:r w:rsidRPr="00101C66">
        <w:rPr>
          <w:rFonts w:ascii="Source Sans Pro" w:hAnsi="Source Sans Pro" w:cs="Arial"/>
          <w:sz w:val="21"/>
          <w:szCs w:val="21"/>
        </w:rPr>
        <w:t xml:space="preserve">najemnik bo zagotavljal ustrezno število pisnih navodil za uporabo avtomatov, </w:t>
      </w:r>
    </w:p>
    <w:p w14:paraId="670B5D43" w14:textId="77777777" w:rsidR="00C02C8D" w:rsidRPr="00240E25" w:rsidRDefault="00C02C8D" w:rsidP="00C02C8D">
      <w:pPr>
        <w:pStyle w:val="Odstavekseznama"/>
        <w:numPr>
          <w:ilvl w:val="0"/>
          <w:numId w:val="2"/>
        </w:numPr>
        <w:spacing w:after="0" w:line="240" w:lineRule="auto"/>
        <w:jc w:val="both"/>
        <w:rPr>
          <w:rFonts w:ascii="Source Sans Pro" w:hAnsi="Source Sans Pro" w:cs="Arial"/>
          <w:sz w:val="21"/>
          <w:szCs w:val="21"/>
        </w:rPr>
      </w:pPr>
      <w:r w:rsidRPr="00101C66">
        <w:rPr>
          <w:rFonts w:ascii="Source Sans Pro" w:hAnsi="Source Sans Pro" w:cs="Arial"/>
          <w:sz w:val="21"/>
          <w:szCs w:val="21"/>
        </w:rPr>
        <w:t xml:space="preserve">najemnik bo skrbel za ustrezno čistočo ter urejen videz avtomatov ter izvajal zunanje čiščenje vseh aparatov ob vsakem odpiranju avtomata pa tudi  čiščenje njegove notranjosti v skladu z </w:t>
      </w:r>
      <w:r w:rsidRPr="00240E25">
        <w:rPr>
          <w:rFonts w:ascii="Source Sans Pro" w:hAnsi="Source Sans Pro" w:cs="Arial"/>
          <w:sz w:val="21"/>
          <w:szCs w:val="21"/>
        </w:rPr>
        <w:t>zakonskimi predpisi in dobro higiensko prakso,</w:t>
      </w:r>
    </w:p>
    <w:p w14:paraId="3A05C442" w14:textId="77777777" w:rsidR="00C02C8D" w:rsidRPr="00240E25" w:rsidRDefault="00C02C8D" w:rsidP="00C02C8D">
      <w:pPr>
        <w:pStyle w:val="Odstavekseznama"/>
        <w:numPr>
          <w:ilvl w:val="0"/>
          <w:numId w:val="2"/>
        </w:numPr>
        <w:spacing w:after="0" w:line="240" w:lineRule="auto"/>
        <w:jc w:val="both"/>
        <w:rPr>
          <w:rFonts w:ascii="Source Sans Pro" w:hAnsi="Source Sans Pro" w:cs="Arial"/>
          <w:sz w:val="21"/>
          <w:szCs w:val="21"/>
        </w:rPr>
      </w:pPr>
      <w:r w:rsidRPr="00240E25">
        <w:rPr>
          <w:rFonts w:ascii="Source Sans Pro" w:hAnsi="Source Sans Pro" w:cs="Arial"/>
          <w:sz w:val="21"/>
          <w:szCs w:val="21"/>
        </w:rPr>
        <w:t xml:space="preserve">najemnik  bo vodil evidenco čiščenja avtomatov, ki bo nameščena na vidnem mestu vsakega aparata, </w:t>
      </w:r>
    </w:p>
    <w:p w14:paraId="0A46E78E" w14:textId="77777777" w:rsidR="00C02C8D" w:rsidRPr="00240E25" w:rsidRDefault="00C02C8D" w:rsidP="00C02C8D">
      <w:pPr>
        <w:pStyle w:val="Odstavekseznama"/>
        <w:numPr>
          <w:ilvl w:val="0"/>
          <w:numId w:val="2"/>
        </w:numPr>
        <w:spacing w:after="0" w:line="240" w:lineRule="auto"/>
        <w:jc w:val="both"/>
        <w:rPr>
          <w:rFonts w:ascii="Source Sans Pro" w:hAnsi="Source Sans Pro" w:cs="Arial"/>
          <w:sz w:val="21"/>
          <w:szCs w:val="21"/>
        </w:rPr>
      </w:pPr>
      <w:r w:rsidRPr="00240E25">
        <w:rPr>
          <w:rFonts w:ascii="Source Sans Pro" w:hAnsi="Source Sans Pro" w:cs="Arial"/>
          <w:sz w:val="21"/>
          <w:szCs w:val="21"/>
        </w:rPr>
        <w:t xml:space="preserve">najemnik bo na vsakem mestu, kjer bo stal avtomat zagotovil ustrezne koše za odpadke,  </w:t>
      </w:r>
    </w:p>
    <w:p w14:paraId="5D2DE250" w14:textId="77777777" w:rsidR="00C02C8D" w:rsidRPr="00240E25" w:rsidRDefault="00C02C8D" w:rsidP="00C02C8D">
      <w:pPr>
        <w:pStyle w:val="Odstavekseznama"/>
        <w:numPr>
          <w:ilvl w:val="0"/>
          <w:numId w:val="2"/>
        </w:numPr>
        <w:spacing w:after="0" w:line="240" w:lineRule="auto"/>
        <w:jc w:val="both"/>
        <w:rPr>
          <w:rFonts w:ascii="Source Sans Pro" w:hAnsi="Source Sans Pro" w:cs="Arial"/>
          <w:sz w:val="21"/>
          <w:szCs w:val="21"/>
        </w:rPr>
      </w:pPr>
      <w:r w:rsidRPr="00240E25">
        <w:rPr>
          <w:rFonts w:ascii="Source Sans Pro" w:hAnsi="Source Sans Pro" w:cs="Arial"/>
          <w:sz w:val="21"/>
          <w:szCs w:val="21"/>
        </w:rPr>
        <w:t>na vseh avtomatih bo najemnik zagotovil možnost gotovinskega plačevanja, plačevanja z BA kartico in s ključki,</w:t>
      </w:r>
    </w:p>
    <w:p w14:paraId="44500BF3" w14:textId="77777777" w:rsidR="00C02C8D" w:rsidRPr="00240E25" w:rsidRDefault="00C02C8D" w:rsidP="00C02C8D">
      <w:pPr>
        <w:pStyle w:val="Odstavekseznama"/>
        <w:numPr>
          <w:ilvl w:val="0"/>
          <w:numId w:val="2"/>
        </w:numPr>
        <w:spacing w:after="0" w:line="240" w:lineRule="auto"/>
        <w:jc w:val="both"/>
        <w:rPr>
          <w:rFonts w:ascii="Source Sans Pro" w:hAnsi="Source Sans Pro" w:cs="Arial"/>
          <w:sz w:val="21"/>
          <w:szCs w:val="21"/>
        </w:rPr>
      </w:pPr>
      <w:r w:rsidRPr="00240E25">
        <w:rPr>
          <w:rFonts w:ascii="Source Sans Pro" w:hAnsi="Source Sans Pro" w:cs="Arial"/>
          <w:sz w:val="21"/>
          <w:szCs w:val="21"/>
        </w:rPr>
        <w:t xml:space="preserve">najemnik bo zagotovil, da bodo avtomati zagotavljali vračilo denarja v primeru preveč vplačanega denarnega zneska, </w:t>
      </w:r>
    </w:p>
    <w:p w14:paraId="4DE750E7" w14:textId="110F73A1" w:rsidR="00C02C8D" w:rsidRPr="00240E25" w:rsidRDefault="00C02C8D" w:rsidP="00C02C8D">
      <w:pPr>
        <w:pStyle w:val="Odstavekseznama"/>
        <w:numPr>
          <w:ilvl w:val="0"/>
          <w:numId w:val="2"/>
        </w:numPr>
        <w:spacing w:after="0" w:line="240" w:lineRule="auto"/>
        <w:jc w:val="both"/>
        <w:rPr>
          <w:rFonts w:ascii="Source Sans Pro" w:hAnsi="Source Sans Pro" w:cs="Arial"/>
          <w:sz w:val="21"/>
          <w:szCs w:val="21"/>
        </w:rPr>
      </w:pPr>
      <w:r w:rsidRPr="00240E25">
        <w:rPr>
          <w:rFonts w:ascii="Source Sans Pro" w:hAnsi="Source Sans Pro" w:cs="Arial"/>
          <w:sz w:val="21"/>
          <w:szCs w:val="21"/>
        </w:rPr>
        <w:t xml:space="preserve">najemnik bo </w:t>
      </w:r>
      <w:r w:rsidR="00614C94">
        <w:rPr>
          <w:rFonts w:ascii="Source Sans Pro" w:hAnsi="Source Sans Pro" w:cs="Arial"/>
          <w:sz w:val="21"/>
          <w:szCs w:val="21"/>
        </w:rPr>
        <w:t>najemodajalcu</w:t>
      </w:r>
      <w:r w:rsidRPr="00240E25">
        <w:rPr>
          <w:rFonts w:ascii="Source Sans Pro" w:hAnsi="Source Sans Pro" w:cs="Arial"/>
          <w:sz w:val="21"/>
          <w:szCs w:val="21"/>
        </w:rPr>
        <w:t xml:space="preserve"> zagotovil po en ključek za plačevanje na avtomatih za vsakega zaposlenega in novo zaposlenega, ki bi ključek želel imeti,</w:t>
      </w:r>
    </w:p>
    <w:p w14:paraId="3E178FC6" w14:textId="77777777" w:rsidR="00C02C8D" w:rsidRPr="00240E25" w:rsidRDefault="00C02C8D" w:rsidP="00C02C8D">
      <w:pPr>
        <w:pStyle w:val="Odstavekseznama"/>
        <w:numPr>
          <w:ilvl w:val="0"/>
          <w:numId w:val="2"/>
        </w:numPr>
        <w:spacing w:after="0" w:line="240" w:lineRule="auto"/>
        <w:jc w:val="both"/>
        <w:rPr>
          <w:rFonts w:ascii="Source Sans Pro" w:hAnsi="Source Sans Pro" w:cs="Arial"/>
          <w:sz w:val="21"/>
          <w:szCs w:val="21"/>
        </w:rPr>
      </w:pPr>
      <w:r w:rsidRPr="00240E25">
        <w:rPr>
          <w:rFonts w:ascii="Source Sans Pro" w:hAnsi="Source Sans Pro" w:cs="Arial"/>
          <w:sz w:val="21"/>
          <w:szCs w:val="21"/>
        </w:rPr>
        <w:t>najemnik bo v primeru okvare avtomata napako odpravil v roku 24 ur od prejetega poziva oziroma zagotovil, da bo nadomestil oziroma zamenjal avtomat z enako ponudbo, kot je bil obstoječi v roku 5 delovnih dni,</w:t>
      </w:r>
    </w:p>
    <w:p w14:paraId="28F38150" w14:textId="041ABF82" w:rsidR="00C02C8D" w:rsidRPr="00240E25" w:rsidRDefault="00C02C8D" w:rsidP="00C02C8D">
      <w:pPr>
        <w:pStyle w:val="Odstavekseznama"/>
        <w:numPr>
          <w:ilvl w:val="0"/>
          <w:numId w:val="2"/>
        </w:numPr>
        <w:spacing w:after="0" w:line="240" w:lineRule="auto"/>
        <w:jc w:val="both"/>
        <w:rPr>
          <w:rFonts w:ascii="Source Sans Pro" w:hAnsi="Source Sans Pro" w:cs="Arial"/>
          <w:sz w:val="21"/>
          <w:szCs w:val="21"/>
        </w:rPr>
      </w:pPr>
      <w:r w:rsidRPr="00240E25">
        <w:rPr>
          <w:rFonts w:ascii="Source Sans Pro" w:hAnsi="Source Sans Pro" w:cs="Arial"/>
          <w:sz w:val="21"/>
          <w:szCs w:val="21"/>
        </w:rPr>
        <w:t xml:space="preserve">najemnik bo skrbel, da delovanje in vzdrževanje avtomatov ne bo motilo hišnega reda </w:t>
      </w:r>
      <w:r w:rsidR="00614C94">
        <w:rPr>
          <w:rFonts w:ascii="Source Sans Pro" w:hAnsi="Source Sans Pro" w:cs="Arial"/>
          <w:sz w:val="21"/>
          <w:szCs w:val="21"/>
        </w:rPr>
        <w:t>najemodajalca</w:t>
      </w:r>
      <w:r w:rsidRPr="00240E25">
        <w:rPr>
          <w:rFonts w:ascii="Source Sans Pro" w:hAnsi="Source Sans Pro" w:cs="Arial"/>
          <w:sz w:val="21"/>
          <w:szCs w:val="21"/>
        </w:rPr>
        <w:t xml:space="preserve">, </w:t>
      </w:r>
    </w:p>
    <w:p w14:paraId="20B4A07F" w14:textId="77777777" w:rsidR="00C02C8D" w:rsidRPr="00240E25" w:rsidRDefault="00C02C8D" w:rsidP="00C02C8D">
      <w:pPr>
        <w:pStyle w:val="Odstavekseznama"/>
        <w:numPr>
          <w:ilvl w:val="0"/>
          <w:numId w:val="2"/>
        </w:numPr>
        <w:spacing w:after="0" w:line="240" w:lineRule="auto"/>
        <w:jc w:val="both"/>
        <w:rPr>
          <w:rFonts w:ascii="Source Sans Pro" w:hAnsi="Source Sans Pro" w:cs="Arial"/>
          <w:sz w:val="21"/>
          <w:szCs w:val="21"/>
        </w:rPr>
      </w:pPr>
      <w:r w:rsidRPr="00240E25">
        <w:rPr>
          <w:rFonts w:ascii="Source Sans Pro" w:hAnsi="Source Sans Pro" w:cs="Arial"/>
          <w:sz w:val="21"/>
          <w:szCs w:val="21"/>
        </w:rPr>
        <w:t>najemnik bo redno preverjal rok trajanja uporabe artiklov iz ponudbe avtomatov ter izločal artikle pred potekom roka uporabe,</w:t>
      </w:r>
    </w:p>
    <w:p w14:paraId="4C7DF816" w14:textId="52CD8069" w:rsidR="00C02C8D" w:rsidRPr="00240E25" w:rsidRDefault="00C02C8D" w:rsidP="00C02C8D">
      <w:pPr>
        <w:pStyle w:val="Odstavekseznama"/>
        <w:numPr>
          <w:ilvl w:val="0"/>
          <w:numId w:val="2"/>
        </w:numPr>
        <w:spacing w:after="0" w:line="240" w:lineRule="auto"/>
        <w:jc w:val="both"/>
        <w:rPr>
          <w:rFonts w:ascii="Source Sans Pro" w:hAnsi="Source Sans Pro" w:cs="Arial"/>
          <w:sz w:val="21"/>
          <w:szCs w:val="21"/>
        </w:rPr>
      </w:pPr>
      <w:r w:rsidRPr="00240E25">
        <w:rPr>
          <w:rFonts w:ascii="Source Sans Pro" w:hAnsi="Source Sans Pro" w:cs="Arial"/>
          <w:sz w:val="21"/>
          <w:szCs w:val="21"/>
        </w:rPr>
        <w:t xml:space="preserve">najemnik bo redno oskrboval oziroma polnil avtomate glede na porabo ali glede na poziv </w:t>
      </w:r>
      <w:r w:rsidR="00614C94">
        <w:rPr>
          <w:rFonts w:ascii="Source Sans Pro" w:hAnsi="Source Sans Pro" w:cs="Arial"/>
          <w:sz w:val="21"/>
          <w:szCs w:val="21"/>
        </w:rPr>
        <w:t>najemodajalca</w:t>
      </w:r>
      <w:r w:rsidRPr="00240E25">
        <w:rPr>
          <w:rFonts w:ascii="Source Sans Pro" w:hAnsi="Source Sans Pro" w:cs="Arial"/>
          <w:sz w:val="21"/>
          <w:szCs w:val="21"/>
        </w:rPr>
        <w:t>,</w:t>
      </w:r>
    </w:p>
    <w:p w14:paraId="17A33691" w14:textId="77777777" w:rsidR="00C02C8D" w:rsidRPr="00240E25" w:rsidRDefault="00C02C8D" w:rsidP="00C02C8D">
      <w:pPr>
        <w:pStyle w:val="Odstavekseznama"/>
        <w:numPr>
          <w:ilvl w:val="0"/>
          <w:numId w:val="2"/>
        </w:numPr>
        <w:spacing w:after="0" w:line="240" w:lineRule="auto"/>
        <w:jc w:val="both"/>
        <w:rPr>
          <w:rFonts w:ascii="Source Sans Pro" w:hAnsi="Source Sans Pro" w:cs="Arial"/>
          <w:sz w:val="21"/>
          <w:szCs w:val="21"/>
        </w:rPr>
      </w:pPr>
      <w:r w:rsidRPr="00240E25">
        <w:rPr>
          <w:rFonts w:ascii="Source Sans Pro" w:hAnsi="Source Sans Pro" w:cs="Arial"/>
          <w:sz w:val="21"/>
          <w:szCs w:val="21"/>
        </w:rPr>
        <w:t xml:space="preserve">najemnik bo zagotavljal, da bo polnila avtomate zgolj pooblaščena oseba najemnika, </w:t>
      </w:r>
    </w:p>
    <w:p w14:paraId="6B711298" w14:textId="1A8B7EB1" w:rsidR="00C02C8D" w:rsidRPr="00240E25" w:rsidRDefault="00C02C8D" w:rsidP="00C02C8D">
      <w:pPr>
        <w:pStyle w:val="Odstavekseznama"/>
        <w:numPr>
          <w:ilvl w:val="0"/>
          <w:numId w:val="2"/>
        </w:numPr>
        <w:spacing w:after="0" w:line="240" w:lineRule="auto"/>
        <w:jc w:val="both"/>
        <w:rPr>
          <w:rFonts w:ascii="Source Sans Pro" w:hAnsi="Source Sans Pro" w:cs="Arial"/>
          <w:sz w:val="21"/>
          <w:szCs w:val="21"/>
        </w:rPr>
      </w:pPr>
      <w:r w:rsidRPr="00240E25">
        <w:rPr>
          <w:rFonts w:ascii="Source Sans Pro" w:hAnsi="Source Sans Pro" w:cs="Arial"/>
          <w:sz w:val="21"/>
          <w:szCs w:val="21"/>
        </w:rPr>
        <w:t xml:space="preserve">najemnik mora zagotoviti </w:t>
      </w:r>
      <w:proofErr w:type="spellStart"/>
      <w:r w:rsidRPr="00240E25">
        <w:rPr>
          <w:rFonts w:ascii="Source Sans Pro" w:hAnsi="Source Sans Pro" w:cs="Arial"/>
          <w:sz w:val="21"/>
          <w:szCs w:val="21"/>
        </w:rPr>
        <w:t>espresso</w:t>
      </w:r>
      <w:proofErr w:type="spellEnd"/>
      <w:r w:rsidRPr="00240E25">
        <w:rPr>
          <w:rFonts w:ascii="Source Sans Pro" w:hAnsi="Source Sans Pro" w:cs="Arial"/>
          <w:sz w:val="21"/>
          <w:szCs w:val="21"/>
        </w:rPr>
        <w:t xml:space="preserve"> kavo </w:t>
      </w:r>
      <w:r w:rsidR="00C42084">
        <w:rPr>
          <w:rFonts w:ascii="Source Sans Pro" w:hAnsi="Source Sans Pro" w:cs="Arial"/>
          <w:sz w:val="21"/>
          <w:szCs w:val="21"/>
        </w:rPr>
        <w:t xml:space="preserve">in ekološko kavo </w:t>
      </w:r>
      <w:r w:rsidRPr="00240E25">
        <w:rPr>
          <w:rFonts w:ascii="Source Sans Pro" w:hAnsi="Source Sans Pro" w:cs="Arial"/>
          <w:sz w:val="21"/>
          <w:szCs w:val="21"/>
        </w:rPr>
        <w:t xml:space="preserve">iz celih sveže praženih kavnih zrn, zmetih za vsako kavo posebej, </w:t>
      </w:r>
    </w:p>
    <w:p w14:paraId="6BE33AB7" w14:textId="77777777" w:rsidR="00C02C8D" w:rsidRPr="00240E25" w:rsidRDefault="00C02C8D" w:rsidP="00C02C8D">
      <w:pPr>
        <w:pStyle w:val="Odstavekseznama"/>
        <w:numPr>
          <w:ilvl w:val="0"/>
          <w:numId w:val="2"/>
        </w:numPr>
        <w:spacing w:after="0" w:line="240" w:lineRule="auto"/>
        <w:jc w:val="both"/>
        <w:rPr>
          <w:rFonts w:ascii="Source Sans Pro" w:hAnsi="Source Sans Pro" w:cs="Arial"/>
          <w:sz w:val="21"/>
          <w:szCs w:val="21"/>
        </w:rPr>
      </w:pPr>
      <w:r w:rsidRPr="00240E25">
        <w:rPr>
          <w:rFonts w:ascii="Source Sans Pro" w:hAnsi="Source Sans Pro" w:cs="Arial"/>
          <w:sz w:val="21"/>
          <w:szCs w:val="21"/>
        </w:rPr>
        <w:t>avtomat za tople napitke mora imeti možnost uporabe lastnega lončka,</w:t>
      </w:r>
    </w:p>
    <w:p w14:paraId="07507519" w14:textId="77777777" w:rsidR="00C02C8D" w:rsidRPr="00240E25" w:rsidRDefault="00C02C8D" w:rsidP="00C02C8D">
      <w:pPr>
        <w:pStyle w:val="Odstavekseznama"/>
        <w:numPr>
          <w:ilvl w:val="0"/>
          <w:numId w:val="2"/>
        </w:numPr>
        <w:spacing w:after="0" w:line="240" w:lineRule="auto"/>
        <w:jc w:val="both"/>
        <w:rPr>
          <w:rFonts w:ascii="Source Sans Pro" w:hAnsi="Source Sans Pro" w:cs="Arial"/>
          <w:sz w:val="21"/>
          <w:szCs w:val="21"/>
        </w:rPr>
      </w:pPr>
      <w:r w:rsidRPr="00240E25">
        <w:rPr>
          <w:rFonts w:ascii="Source Sans Pro" w:hAnsi="Source Sans Pro" w:cs="Arial"/>
          <w:sz w:val="21"/>
          <w:szCs w:val="21"/>
        </w:rPr>
        <w:t>najemnik mora zagotoviti možnost izbire toplih napitkov brez dodanega sladkorja in tudi z možnostjo uravnavanja količine sladkorja,</w:t>
      </w:r>
    </w:p>
    <w:p w14:paraId="34A8E1E0" w14:textId="77777777" w:rsidR="00C02C8D" w:rsidRPr="00240E25" w:rsidRDefault="00C02C8D" w:rsidP="00C02C8D">
      <w:pPr>
        <w:pStyle w:val="Odstavekseznama"/>
        <w:numPr>
          <w:ilvl w:val="0"/>
          <w:numId w:val="2"/>
        </w:numPr>
        <w:spacing w:after="0" w:line="240" w:lineRule="auto"/>
        <w:jc w:val="both"/>
        <w:rPr>
          <w:rFonts w:ascii="Source Sans Pro" w:hAnsi="Source Sans Pro" w:cs="Arial"/>
          <w:sz w:val="21"/>
          <w:szCs w:val="21"/>
        </w:rPr>
      </w:pPr>
      <w:r w:rsidRPr="00240E25">
        <w:rPr>
          <w:rFonts w:ascii="Source Sans Pro" w:hAnsi="Source Sans Pro" w:cs="Arial"/>
          <w:sz w:val="21"/>
          <w:szCs w:val="21"/>
        </w:rPr>
        <w:lastRenderedPageBreak/>
        <w:t xml:space="preserve">količina </w:t>
      </w:r>
      <w:proofErr w:type="spellStart"/>
      <w:r w:rsidRPr="00240E25">
        <w:rPr>
          <w:rFonts w:ascii="Source Sans Pro" w:hAnsi="Source Sans Pro" w:cs="Arial"/>
          <w:sz w:val="21"/>
          <w:szCs w:val="21"/>
        </w:rPr>
        <w:t>akrilamida</w:t>
      </w:r>
      <w:proofErr w:type="spellEnd"/>
      <w:r w:rsidRPr="00240E25">
        <w:rPr>
          <w:rFonts w:ascii="Source Sans Pro" w:hAnsi="Source Sans Pro" w:cs="Arial"/>
          <w:sz w:val="21"/>
          <w:szCs w:val="21"/>
        </w:rPr>
        <w:t xml:space="preserve"> v kavi, instant kavi in kavnih nadomestkih ne sme presegati z uredbo določenih referenčnih ravni (Uredba komisije (ES) 2017/2158 o blažilnih ukrepih in referenčnih ravneh za zmanjšanje prisotnosti </w:t>
      </w:r>
      <w:proofErr w:type="spellStart"/>
      <w:r w:rsidRPr="00240E25">
        <w:rPr>
          <w:rFonts w:ascii="Source Sans Pro" w:hAnsi="Source Sans Pro" w:cs="Arial"/>
          <w:sz w:val="21"/>
          <w:szCs w:val="21"/>
        </w:rPr>
        <w:t>akrilamida</w:t>
      </w:r>
      <w:proofErr w:type="spellEnd"/>
      <w:r w:rsidRPr="00240E25">
        <w:rPr>
          <w:rFonts w:ascii="Source Sans Pro" w:hAnsi="Source Sans Pro" w:cs="Arial"/>
          <w:sz w:val="21"/>
          <w:szCs w:val="21"/>
        </w:rPr>
        <w:t xml:space="preserve"> v živilih).</w:t>
      </w:r>
    </w:p>
    <w:p w14:paraId="4DEE2524" w14:textId="4FFDD933" w:rsidR="00C02C8D" w:rsidRPr="00240E25" w:rsidRDefault="00C02C8D" w:rsidP="00C02C8D">
      <w:pPr>
        <w:pStyle w:val="Odstavekseznama"/>
        <w:numPr>
          <w:ilvl w:val="0"/>
          <w:numId w:val="2"/>
        </w:numPr>
        <w:spacing w:after="0" w:line="240" w:lineRule="auto"/>
        <w:jc w:val="both"/>
        <w:rPr>
          <w:rFonts w:ascii="Source Sans Pro" w:hAnsi="Source Sans Pro" w:cs="Arial"/>
          <w:sz w:val="21"/>
          <w:szCs w:val="21"/>
        </w:rPr>
      </w:pPr>
      <w:r w:rsidRPr="00240E25">
        <w:rPr>
          <w:rFonts w:ascii="Source Sans Pro" w:hAnsi="Source Sans Pro" w:cs="Arial"/>
          <w:sz w:val="21"/>
          <w:szCs w:val="21"/>
        </w:rPr>
        <w:t xml:space="preserve">najemnik bo zagotavljal varnost živil v skladu z zakonskimi določbami glede higiene živil in ustreznosti embalažnih materialov ter v ta namen izvajal predpisane delovne postopke vzpostavljene po načelih HACCP, za kar se na  poziv </w:t>
      </w:r>
      <w:r w:rsidR="00614C94">
        <w:rPr>
          <w:rFonts w:ascii="Source Sans Pro" w:hAnsi="Source Sans Pro" w:cs="Arial"/>
          <w:sz w:val="21"/>
          <w:szCs w:val="21"/>
        </w:rPr>
        <w:t>najemodajalca</w:t>
      </w:r>
      <w:r w:rsidRPr="00240E25">
        <w:rPr>
          <w:rFonts w:ascii="Source Sans Pro" w:hAnsi="Source Sans Pro" w:cs="Arial"/>
          <w:sz w:val="21"/>
          <w:szCs w:val="21"/>
        </w:rPr>
        <w:t xml:space="preserve"> zaveže predložiti dokazila</w:t>
      </w:r>
    </w:p>
    <w:p w14:paraId="4413BCF4" w14:textId="6E47B804" w:rsidR="00C02C8D" w:rsidRPr="00240E25" w:rsidRDefault="00C02C8D" w:rsidP="00C02C8D">
      <w:pPr>
        <w:pStyle w:val="Odstavekseznama"/>
        <w:numPr>
          <w:ilvl w:val="0"/>
          <w:numId w:val="2"/>
        </w:numPr>
        <w:spacing w:after="0" w:line="240" w:lineRule="auto"/>
        <w:jc w:val="both"/>
        <w:rPr>
          <w:rFonts w:ascii="Source Sans Pro" w:hAnsi="Source Sans Pro" w:cs="Arial"/>
          <w:sz w:val="21"/>
          <w:szCs w:val="21"/>
        </w:rPr>
      </w:pPr>
      <w:r w:rsidRPr="00240E25">
        <w:rPr>
          <w:rFonts w:ascii="Source Sans Pro" w:hAnsi="Source Sans Pro" w:cs="Arial"/>
          <w:sz w:val="21"/>
          <w:szCs w:val="21"/>
        </w:rPr>
        <w:t xml:space="preserve">najmanj enkrat letno izvedel in poravnal stroške mikrobiološkega nadzora na snažnost aparatov ( v primeru prejema neustreznih rezultatov izvedel in poravnal stroške dodatnih analiz do prejema zdravstveno ustreznih rezultatov analiz) pri neodvisnih strokovnih ustanova in o tem na poziv poročal </w:t>
      </w:r>
      <w:r w:rsidR="00614C94">
        <w:rPr>
          <w:rFonts w:ascii="Source Sans Pro" w:hAnsi="Source Sans Pro" w:cs="Arial"/>
          <w:sz w:val="21"/>
          <w:szCs w:val="21"/>
        </w:rPr>
        <w:t>najemodajalcu</w:t>
      </w:r>
      <w:r w:rsidRPr="00240E25">
        <w:rPr>
          <w:rFonts w:ascii="Source Sans Pro" w:hAnsi="Source Sans Pro" w:cs="Arial"/>
          <w:sz w:val="21"/>
          <w:szCs w:val="21"/>
        </w:rPr>
        <w:t xml:space="preserve">, </w:t>
      </w:r>
    </w:p>
    <w:p w14:paraId="4444C58A" w14:textId="77777777" w:rsidR="00C02C8D" w:rsidRPr="00240E25" w:rsidRDefault="00C02C8D" w:rsidP="00C02C8D">
      <w:pPr>
        <w:pStyle w:val="Odstavekseznama"/>
        <w:numPr>
          <w:ilvl w:val="0"/>
          <w:numId w:val="2"/>
        </w:numPr>
        <w:spacing w:after="0" w:line="240" w:lineRule="auto"/>
        <w:jc w:val="both"/>
        <w:rPr>
          <w:rFonts w:ascii="Source Sans Pro" w:hAnsi="Source Sans Pro" w:cs="Arial"/>
          <w:sz w:val="21"/>
          <w:szCs w:val="21"/>
        </w:rPr>
      </w:pPr>
      <w:r w:rsidRPr="00240E25">
        <w:rPr>
          <w:rFonts w:ascii="Source Sans Pro" w:hAnsi="Source Sans Pro" w:cs="Arial"/>
          <w:sz w:val="21"/>
          <w:szCs w:val="21"/>
        </w:rPr>
        <w:t xml:space="preserve">odgovarjal za vso škodo, materialno in nematerialno, ki jo povzroči delovanje avtomatov in stvari v njem, kar vključuje tudi odgovornost za škodo povzročeno na zdravju potrošnikov zaradi živil in napitkov iz avtomata, </w:t>
      </w:r>
    </w:p>
    <w:p w14:paraId="1D5B245D" w14:textId="77777777" w:rsidR="00C02C8D" w:rsidRPr="00240E25" w:rsidRDefault="00C02C8D" w:rsidP="00C02C8D">
      <w:pPr>
        <w:pStyle w:val="Odstavekseznama"/>
        <w:numPr>
          <w:ilvl w:val="0"/>
          <w:numId w:val="2"/>
        </w:numPr>
        <w:spacing w:after="0" w:line="240" w:lineRule="auto"/>
        <w:jc w:val="both"/>
        <w:rPr>
          <w:rFonts w:ascii="Source Sans Pro" w:hAnsi="Source Sans Pro" w:cs="Arial"/>
          <w:sz w:val="21"/>
          <w:szCs w:val="21"/>
        </w:rPr>
      </w:pPr>
      <w:r w:rsidRPr="00240E25">
        <w:rPr>
          <w:rFonts w:ascii="Source Sans Pro" w:hAnsi="Source Sans Pro" w:cs="Arial"/>
          <w:sz w:val="21"/>
          <w:szCs w:val="21"/>
        </w:rPr>
        <w:t xml:space="preserve">prevzel morebitno škodo, ki bi jo na avtomatih povzročil katerikoli uporabnik ali drugi dejavniki,  </w:t>
      </w:r>
    </w:p>
    <w:p w14:paraId="4C8EC679" w14:textId="77777777" w:rsidR="00C02C8D" w:rsidRPr="00240E25" w:rsidRDefault="00C02C8D" w:rsidP="00C02C8D">
      <w:pPr>
        <w:pStyle w:val="Odstavekseznama"/>
        <w:numPr>
          <w:ilvl w:val="0"/>
          <w:numId w:val="2"/>
        </w:numPr>
        <w:spacing w:after="0" w:line="240" w:lineRule="auto"/>
        <w:jc w:val="both"/>
        <w:rPr>
          <w:rFonts w:ascii="Source Sans Pro" w:hAnsi="Source Sans Pro" w:cs="Arial"/>
          <w:sz w:val="21"/>
          <w:szCs w:val="21"/>
        </w:rPr>
      </w:pPr>
      <w:r w:rsidRPr="00240E25">
        <w:rPr>
          <w:rFonts w:ascii="Source Sans Pro" w:hAnsi="Source Sans Pro" w:cs="Arial"/>
          <w:sz w:val="21"/>
          <w:szCs w:val="21"/>
        </w:rPr>
        <w:t xml:space="preserve">izpolnjeval vse druge zahteve in pogoje v skladu s tem javnim zbiranjem ponudb in z najemno pogodbo.  </w:t>
      </w:r>
    </w:p>
    <w:p w14:paraId="1C60DCC3" w14:textId="77777777" w:rsidR="00C02C8D" w:rsidRPr="00240E25" w:rsidRDefault="00C02C8D" w:rsidP="00C02C8D">
      <w:pPr>
        <w:spacing w:after="0" w:line="240" w:lineRule="auto"/>
        <w:jc w:val="both"/>
        <w:rPr>
          <w:rFonts w:ascii="Source Sans Pro" w:hAnsi="Source Sans Pro" w:cs="Arial"/>
          <w:sz w:val="21"/>
          <w:szCs w:val="21"/>
        </w:rPr>
      </w:pPr>
    </w:p>
    <w:p w14:paraId="4B01DF49" w14:textId="77777777" w:rsidR="00C02C8D" w:rsidRPr="00240E25" w:rsidRDefault="00C02C8D" w:rsidP="00C02C8D">
      <w:pPr>
        <w:pStyle w:val="Odstavekseznama"/>
        <w:numPr>
          <w:ilvl w:val="0"/>
          <w:numId w:val="4"/>
        </w:numPr>
        <w:spacing w:after="0" w:line="240" w:lineRule="auto"/>
        <w:ind w:left="284" w:hanging="284"/>
        <w:jc w:val="center"/>
        <w:rPr>
          <w:rFonts w:ascii="Source Sans Pro" w:hAnsi="Source Sans Pro" w:cs="Arial"/>
          <w:b/>
          <w:bCs/>
          <w:sz w:val="21"/>
          <w:szCs w:val="21"/>
        </w:rPr>
      </w:pPr>
      <w:r w:rsidRPr="00240E25">
        <w:rPr>
          <w:rFonts w:ascii="Source Sans Pro" w:hAnsi="Source Sans Pro" w:cs="Arial"/>
          <w:b/>
          <w:bCs/>
          <w:sz w:val="21"/>
          <w:szCs w:val="21"/>
        </w:rPr>
        <w:t>člen</w:t>
      </w:r>
    </w:p>
    <w:p w14:paraId="21DFC113" w14:textId="77777777" w:rsidR="00C02C8D" w:rsidRPr="00240E25" w:rsidRDefault="00C02C8D" w:rsidP="00C02C8D">
      <w:pPr>
        <w:pStyle w:val="Odstavekseznama"/>
        <w:spacing w:after="0" w:line="240" w:lineRule="auto"/>
        <w:ind w:left="0"/>
        <w:jc w:val="center"/>
        <w:rPr>
          <w:rFonts w:ascii="Source Sans Pro" w:hAnsi="Source Sans Pro" w:cs="Arial"/>
          <w:b/>
          <w:bCs/>
          <w:sz w:val="21"/>
          <w:szCs w:val="21"/>
        </w:rPr>
      </w:pPr>
      <w:r w:rsidRPr="00240E25">
        <w:rPr>
          <w:rFonts w:ascii="Source Sans Pro" w:hAnsi="Source Sans Pro" w:cs="Arial"/>
          <w:b/>
          <w:bCs/>
          <w:sz w:val="21"/>
          <w:szCs w:val="21"/>
        </w:rPr>
        <w:t>(artikli)</w:t>
      </w:r>
    </w:p>
    <w:p w14:paraId="1FFEA94E" w14:textId="77777777" w:rsidR="00C02C8D" w:rsidRPr="00240E25" w:rsidRDefault="00C02C8D" w:rsidP="00C02C8D">
      <w:pPr>
        <w:spacing w:after="0" w:line="240" w:lineRule="auto"/>
        <w:jc w:val="both"/>
        <w:rPr>
          <w:rFonts w:ascii="Source Sans Pro" w:hAnsi="Source Sans Pro" w:cs="Arial"/>
          <w:sz w:val="21"/>
          <w:szCs w:val="21"/>
        </w:rPr>
      </w:pPr>
    </w:p>
    <w:p w14:paraId="07B1E00B" w14:textId="77777777" w:rsidR="00C02C8D" w:rsidRPr="00240E25" w:rsidRDefault="00C02C8D" w:rsidP="00C02C8D">
      <w:pPr>
        <w:spacing w:after="0" w:line="240" w:lineRule="auto"/>
        <w:jc w:val="both"/>
        <w:rPr>
          <w:rFonts w:ascii="Source Sans Pro" w:hAnsi="Source Sans Pro" w:cs="Arial"/>
          <w:sz w:val="21"/>
          <w:szCs w:val="21"/>
        </w:rPr>
      </w:pPr>
      <w:r w:rsidRPr="00240E25">
        <w:rPr>
          <w:rFonts w:ascii="Source Sans Pro" w:hAnsi="Source Sans Pro" w:cs="Arial"/>
          <w:sz w:val="21"/>
          <w:szCs w:val="21"/>
        </w:rPr>
        <w:t>Najemnik bo v vseh avtomatih za tople napitke zagotavljal:</w:t>
      </w:r>
    </w:p>
    <w:p w14:paraId="4DECBD25" w14:textId="77777777" w:rsidR="00C02C8D" w:rsidRDefault="00C02C8D" w:rsidP="00C02C8D">
      <w:pPr>
        <w:pStyle w:val="Odstavekseznama"/>
        <w:numPr>
          <w:ilvl w:val="0"/>
          <w:numId w:val="3"/>
        </w:numPr>
        <w:spacing w:after="0" w:line="240" w:lineRule="auto"/>
        <w:jc w:val="both"/>
        <w:rPr>
          <w:rFonts w:ascii="Source Sans Pro" w:hAnsi="Source Sans Pro" w:cs="Arial"/>
          <w:sz w:val="21"/>
          <w:szCs w:val="21"/>
        </w:rPr>
      </w:pPr>
      <w:r w:rsidRPr="00240E25">
        <w:rPr>
          <w:rFonts w:ascii="Source Sans Pro" w:hAnsi="Source Sans Pro" w:cs="Arial"/>
          <w:sz w:val="21"/>
          <w:szCs w:val="21"/>
        </w:rPr>
        <w:t xml:space="preserve">kavo in kavne napitke iz </w:t>
      </w:r>
      <w:proofErr w:type="spellStart"/>
      <w:r w:rsidRPr="00240E25">
        <w:rPr>
          <w:rFonts w:ascii="Source Sans Pro" w:hAnsi="Source Sans Pro" w:cs="Arial"/>
          <w:sz w:val="21"/>
          <w:szCs w:val="21"/>
        </w:rPr>
        <w:t>espresso</w:t>
      </w:r>
      <w:proofErr w:type="spellEnd"/>
      <w:r w:rsidRPr="00240E25">
        <w:rPr>
          <w:rFonts w:ascii="Source Sans Pro" w:hAnsi="Source Sans Pro" w:cs="Arial"/>
          <w:sz w:val="21"/>
          <w:szCs w:val="21"/>
        </w:rPr>
        <w:t xml:space="preserve"> kave,</w:t>
      </w:r>
    </w:p>
    <w:p w14:paraId="214F5CC0" w14:textId="6579AB57" w:rsidR="00C42084" w:rsidRPr="00240E25" w:rsidRDefault="00C42084" w:rsidP="00C02C8D">
      <w:pPr>
        <w:pStyle w:val="Odstavekseznama"/>
        <w:numPr>
          <w:ilvl w:val="0"/>
          <w:numId w:val="3"/>
        </w:numPr>
        <w:spacing w:after="0" w:line="240" w:lineRule="auto"/>
        <w:jc w:val="both"/>
        <w:rPr>
          <w:rFonts w:ascii="Source Sans Pro" w:hAnsi="Source Sans Pro" w:cs="Arial"/>
          <w:sz w:val="21"/>
          <w:szCs w:val="21"/>
        </w:rPr>
      </w:pPr>
      <w:r>
        <w:rPr>
          <w:rFonts w:ascii="Source Sans Pro" w:hAnsi="Source Sans Pro" w:cs="Arial"/>
          <w:sz w:val="21"/>
          <w:szCs w:val="21"/>
        </w:rPr>
        <w:t>kavo in kavne napite iz ekološke kave</w:t>
      </w:r>
    </w:p>
    <w:p w14:paraId="0E21024C" w14:textId="77777777" w:rsidR="00C02C8D" w:rsidRPr="00240E25" w:rsidRDefault="00C02C8D" w:rsidP="00C02C8D">
      <w:pPr>
        <w:pStyle w:val="Odstavekseznama"/>
        <w:numPr>
          <w:ilvl w:val="0"/>
          <w:numId w:val="3"/>
        </w:numPr>
        <w:spacing w:after="0" w:line="240" w:lineRule="auto"/>
        <w:jc w:val="both"/>
        <w:rPr>
          <w:rFonts w:ascii="Source Sans Pro" w:hAnsi="Source Sans Pro" w:cs="Arial"/>
          <w:sz w:val="21"/>
          <w:szCs w:val="21"/>
        </w:rPr>
      </w:pPr>
      <w:r w:rsidRPr="00240E25">
        <w:rPr>
          <w:rFonts w:ascii="Source Sans Pro" w:hAnsi="Source Sans Pro" w:cs="Arial"/>
          <w:sz w:val="21"/>
          <w:szCs w:val="21"/>
        </w:rPr>
        <w:t>kavo in kavne napitke iz instant kave,</w:t>
      </w:r>
    </w:p>
    <w:p w14:paraId="2361C686" w14:textId="77777777" w:rsidR="00C02C8D" w:rsidRPr="00240E25" w:rsidRDefault="00C02C8D" w:rsidP="00C02C8D">
      <w:pPr>
        <w:pStyle w:val="Odstavekseznama"/>
        <w:numPr>
          <w:ilvl w:val="0"/>
          <w:numId w:val="3"/>
        </w:numPr>
        <w:spacing w:after="0" w:line="240" w:lineRule="auto"/>
        <w:jc w:val="both"/>
        <w:rPr>
          <w:rFonts w:ascii="Source Sans Pro" w:hAnsi="Source Sans Pro" w:cs="Arial"/>
          <w:sz w:val="21"/>
          <w:szCs w:val="21"/>
        </w:rPr>
      </w:pPr>
      <w:r w:rsidRPr="00240E25">
        <w:rPr>
          <w:rFonts w:ascii="Source Sans Pro" w:hAnsi="Source Sans Pro" w:cs="Arial"/>
          <w:sz w:val="21"/>
          <w:szCs w:val="21"/>
        </w:rPr>
        <w:t>mlečne, kakavove in podobne napitke,</w:t>
      </w:r>
    </w:p>
    <w:p w14:paraId="7909BCE5" w14:textId="77777777" w:rsidR="00C02C8D" w:rsidRPr="00240E25" w:rsidRDefault="00C02C8D" w:rsidP="00C02C8D">
      <w:pPr>
        <w:pStyle w:val="Odstavekseznama"/>
        <w:numPr>
          <w:ilvl w:val="0"/>
          <w:numId w:val="3"/>
        </w:numPr>
        <w:spacing w:after="0" w:line="240" w:lineRule="auto"/>
        <w:jc w:val="both"/>
        <w:rPr>
          <w:rFonts w:ascii="Source Sans Pro" w:hAnsi="Source Sans Pro" w:cs="Arial"/>
          <w:sz w:val="21"/>
          <w:szCs w:val="21"/>
        </w:rPr>
      </w:pPr>
      <w:r w:rsidRPr="00240E25">
        <w:rPr>
          <w:rFonts w:ascii="Source Sans Pro" w:hAnsi="Source Sans Pro" w:cs="Arial"/>
          <w:sz w:val="21"/>
          <w:szCs w:val="21"/>
        </w:rPr>
        <w:t>čaje in podobne napitke;</w:t>
      </w:r>
    </w:p>
    <w:p w14:paraId="05A0A291" w14:textId="77777777" w:rsidR="00C02C8D" w:rsidRPr="00101C66" w:rsidRDefault="00C02C8D" w:rsidP="00C02C8D">
      <w:pPr>
        <w:spacing w:after="0" w:line="240" w:lineRule="auto"/>
        <w:jc w:val="both"/>
        <w:rPr>
          <w:rFonts w:ascii="Source Sans Pro" w:hAnsi="Source Sans Pro" w:cs="Arial"/>
          <w:sz w:val="21"/>
          <w:szCs w:val="21"/>
        </w:rPr>
      </w:pPr>
      <w:r w:rsidRPr="00101C66">
        <w:rPr>
          <w:rFonts w:ascii="Source Sans Pro" w:hAnsi="Source Sans Pro" w:cs="Arial"/>
          <w:sz w:val="21"/>
          <w:szCs w:val="21"/>
        </w:rPr>
        <w:t>kot izhaja iz priloge 1 k tej pogodbi.</w:t>
      </w:r>
    </w:p>
    <w:p w14:paraId="7E895470" w14:textId="77777777" w:rsidR="00C02C8D" w:rsidRPr="00240E25" w:rsidRDefault="00C02C8D" w:rsidP="00C02C8D">
      <w:pPr>
        <w:spacing w:after="0" w:line="240" w:lineRule="auto"/>
        <w:jc w:val="both"/>
        <w:rPr>
          <w:rFonts w:ascii="Source Sans Pro" w:hAnsi="Source Sans Pro" w:cs="Arial"/>
          <w:sz w:val="21"/>
          <w:szCs w:val="21"/>
        </w:rPr>
      </w:pPr>
    </w:p>
    <w:p w14:paraId="75793CA1" w14:textId="4F81F1DB" w:rsidR="00C02C8D" w:rsidRPr="00240E25" w:rsidRDefault="00C02C8D" w:rsidP="00C02C8D">
      <w:pPr>
        <w:spacing w:after="0" w:line="240" w:lineRule="auto"/>
        <w:jc w:val="both"/>
        <w:rPr>
          <w:rFonts w:ascii="Source Sans Pro" w:hAnsi="Source Sans Pro" w:cs="Arial"/>
          <w:sz w:val="21"/>
          <w:szCs w:val="21"/>
        </w:rPr>
      </w:pPr>
      <w:r w:rsidRPr="00240E25">
        <w:rPr>
          <w:rFonts w:ascii="Source Sans Pro" w:hAnsi="Source Sans Pro" w:cs="Arial"/>
          <w:sz w:val="21"/>
          <w:szCs w:val="21"/>
        </w:rPr>
        <w:t>Najemnik bo v vseh avtomatih za hladne napitke in živila/ prigrizke zagotavljal izdelke bolj zdrave izbire, in sicer najmanj</w:t>
      </w:r>
      <w:r w:rsidR="00977E98">
        <w:rPr>
          <w:rFonts w:ascii="Source Sans Pro" w:hAnsi="Source Sans Pro" w:cs="Arial"/>
          <w:sz w:val="21"/>
          <w:szCs w:val="21"/>
        </w:rPr>
        <w:t>:</w:t>
      </w:r>
    </w:p>
    <w:p w14:paraId="4717D4B7" w14:textId="008DFF2F" w:rsidR="00C02C8D" w:rsidRPr="00240E25" w:rsidRDefault="00C02C8D" w:rsidP="00C02C8D">
      <w:pPr>
        <w:pStyle w:val="Odstavekseznama"/>
        <w:numPr>
          <w:ilvl w:val="0"/>
          <w:numId w:val="2"/>
        </w:numPr>
        <w:spacing w:after="0" w:line="240" w:lineRule="auto"/>
        <w:jc w:val="both"/>
        <w:rPr>
          <w:rFonts w:ascii="Source Sans Pro" w:hAnsi="Source Sans Pro" w:cs="Arial"/>
          <w:sz w:val="21"/>
          <w:szCs w:val="21"/>
        </w:rPr>
      </w:pPr>
      <w:r w:rsidRPr="00240E25">
        <w:rPr>
          <w:rFonts w:ascii="Source Sans Pro" w:hAnsi="Source Sans Pro" w:cs="Arial"/>
          <w:sz w:val="21"/>
          <w:szCs w:val="21"/>
        </w:rPr>
        <w:t xml:space="preserve">izvirsko vodo in naravno mineralno vodo (gazirano in negazirano) – volumen 0,5l </w:t>
      </w:r>
      <w:r w:rsidR="00977E98">
        <w:rPr>
          <w:rFonts w:ascii="Source Sans Pro" w:hAnsi="Source Sans Pro" w:cs="Arial"/>
          <w:sz w:val="21"/>
          <w:szCs w:val="21"/>
        </w:rPr>
        <w:t>ali</w:t>
      </w:r>
      <w:r w:rsidRPr="00240E25">
        <w:rPr>
          <w:rFonts w:ascii="Source Sans Pro" w:hAnsi="Source Sans Pro" w:cs="Arial"/>
          <w:sz w:val="21"/>
          <w:szCs w:val="21"/>
        </w:rPr>
        <w:t xml:space="preserve"> 0,75l,</w:t>
      </w:r>
    </w:p>
    <w:p w14:paraId="78483D6E" w14:textId="5D4FF6DA" w:rsidR="00C02C8D" w:rsidRPr="00240E25" w:rsidRDefault="00C02C8D" w:rsidP="00C02C8D">
      <w:pPr>
        <w:pStyle w:val="Odstavekseznama"/>
        <w:numPr>
          <w:ilvl w:val="0"/>
          <w:numId w:val="2"/>
        </w:numPr>
        <w:spacing w:after="0" w:line="240" w:lineRule="auto"/>
        <w:jc w:val="both"/>
        <w:rPr>
          <w:rFonts w:ascii="Source Sans Pro" w:hAnsi="Source Sans Pro" w:cs="Arial"/>
          <w:sz w:val="21"/>
          <w:szCs w:val="21"/>
        </w:rPr>
      </w:pPr>
      <w:r w:rsidRPr="00240E25">
        <w:rPr>
          <w:rFonts w:ascii="Source Sans Pro" w:hAnsi="Source Sans Pro" w:cs="Arial"/>
          <w:sz w:val="21"/>
          <w:szCs w:val="21"/>
        </w:rPr>
        <w:t xml:space="preserve">sokove s 100 % sadnim deležem, </w:t>
      </w:r>
      <w:proofErr w:type="spellStart"/>
      <w:r w:rsidRPr="00240E25">
        <w:rPr>
          <w:rFonts w:ascii="Source Sans Pro" w:hAnsi="Source Sans Pro" w:cs="Arial"/>
          <w:sz w:val="21"/>
          <w:szCs w:val="21"/>
        </w:rPr>
        <w:t>smoothi</w:t>
      </w:r>
      <w:proofErr w:type="spellEnd"/>
      <w:r w:rsidRPr="00240E25">
        <w:rPr>
          <w:rFonts w:ascii="Source Sans Pro" w:hAnsi="Source Sans Pro" w:cs="Arial"/>
          <w:sz w:val="21"/>
          <w:szCs w:val="21"/>
        </w:rPr>
        <w:t xml:space="preserve"> s 100 % sadnim ali 100 % </w:t>
      </w:r>
      <w:proofErr w:type="spellStart"/>
      <w:r w:rsidRPr="00240E25">
        <w:rPr>
          <w:rFonts w:ascii="Source Sans Pro" w:hAnsi="Source Sans Pro" w:cs="Arial"/>
          <w:sz w:val="21"/>
          <w:szCs w:val="21"/>
        </w:rPr>
        <w:t>sadnozelenjavnim</w:t>
      </w:r>
      <w:proofErr w:type="spellEnd"/>
      <w:r w:rsidRPr="00240E25">
        <w:rPr>
          <w:rFonts w:ascii="Source Sans Pro" w:hAnsi="Source Sans Pro" w:cs="Arial"/>
          <w:sz w:val="21"/>
          <w:szCs w:val="21"/>
        </w:rPr>
        <w:t xml:space="preserve"> deležem – vse brez dodanega sladkorja – </w:t>
      </w:r>
      <w:bookmarkStart w:id="8" w:name="_Hlk182911351"/>
      <w:r w:rsidRPr="00240E25">
        <w:rPr>
          <w:rFonts w:ascii="Source Sans Pro" w:hAnsi="Source Sans Pro" w:cs="Arial"/>
          <w:sz w:val="21"/>
          <w:szCs w:val="21"/>
        </w:rPr>
        <w:t xml:space="preserve">volumen </w:t>
      </w:r>
      <w:r w:rsidR="00977E98">
        <w:rPr>
          <w:rFonts w:ascii="Source Sans Pro" w:hAnsi="Source Sans Pro" w:cs="Arial"/>
          <w:sz w:val="21"/>
          <w:szCs w:val="21"/>
        </w:rPr>
        <w:t>do</w:t>
      </w:r>
      <w:r w:rsidRPr="00240E25">
        <w:rPr>
          <w:rFonts w:ascii="Source Sans Pro" w:hAnsi="Source Sans Pro" w:cs="Arial"/>
          <w:sz w:val="21"/>
          <w:szCs w:val="21"/>
        </w:rPr>
        <w:t xml:space="preserve"> 0,75l,</w:t>
      </w:r>
      <w:bookmarkEnd w:id="8"/>
    </w:p>
    <w:p w14:paraId="5A56F0F0" w14:textId="77777777" w:rsidR="00977E98" w:rsidRPr="00290B8F" w:rsidRDefault="00977E98" w:rsidP="00977E98">
      <w:pPr>
        <w:pStyle w:val="Odstavekseznama"/>
        <w:numPr>
          <w:ilvl w:val="0"/>
          <w:numId w:val="2"/>
        </w:numPr>
        <w:spacing w:after="0" w:line="240" w:lineRule="auto"/>
        <w:jc w:val="both"/>
        <w:rPr>
          <w:rFonts w:ascii="Source Sans Pro" w:hAnsi="Source Sans Pro" w:cs="Arial"/>
          <w:sz w:val="21"/>
          <w:szCs w:val="21"/>
        </w:rPr>
      </w:pPr>
      <w:r w:rsidRPr="00290B8F">
        <w:rPr>
          <w:rFonts w:ascii="Source Sans Pro" w:hAnsi="Source Sans Pro" w:cs="Arial"/>
          <w:sz w:val="21"/>
          <w:szCs w:val="21"/>
        </w:rPr>
        <w:t>pijače brez ali z nizko vsebnostjo sladkorja – volumen 0,5l in 0,75l,</w:t>
      </w:r>
    </w:p>
    <w:p w14:paraId="1B544C37" w14:textId="23CCC245" w:rsidR="00C02C8D" w:rsidRPr="00240E25" w:rsidRDefault="00977E98" w:rsidP="00C02C8D">
      <w:pPr>
        <w:pStyle w:val="Odstavekseznama"/>
        <w:numPr>
          <w:ilvl w:val="0"/>
          <w:numId w:val="2"/>
        </w:numPr>
        <w:spacing w:after="0" w:line="240" w:lineRule="auto"/>
        <w:jc w:val="both"/>
        <w:rPr>
          <w:rFonts w:ascii="Source Sans Pro" w:hAnsi="Source Sans Pro" w:cs="Arial"/>
          <w:sz w:val="21"/>
          <w:szCs w:val="21"/>
        </w:rPr>
      </w:pPr>
      <w:r w:rsidRPr="00E05ED9">
        <w:rPr>
          <w:rFonts w:ascii="Source Sans Pro" w:hAnsi="Source Sans Pro" w:cs="Arial"/>
          <w:sz w:val="21"/>
          <w:szCs w:val="21"/>
        </w:rPr>
        <w:t>mleko in mlečne izdelke (</w:t>
      </w:r>
      <w:r w:rsidR="004F4FB7" w:rsidRPr="00E05ED9">
        <w:rPr>
          <w:rFonts w:ascii="Source Sans Pro" w:hAnsi="Source Sans Pro" w:cs="Arial"/>
          <w:sz w:val="21"/>
          <w:szCs w:val="21"/>
        </w:rPr>
        <w:t>jogurt</w:t>
      </w:r>
      <w:r w:rsidR="004F4FB7">
        <w:rPr>
          <w:rFonts w:ascii="Source Sans Pro" w:hAnsi="Source Sans Pro" w:cs="Arial"/>
          <w:sz w:val="21"/>
          <w:szCs w:val="21"/>
        </w:rPr>
        <w:t xml:space="preserve"> </w:t>
      </w:r>
      <w:r w:rsidR="004F4FB7" w:rsidRPr="00E05ED9">
        <w:rPr>
          <w:rFonts w:ascii="Source Sans Pro" w:hAnsi="Source Sans Pro" w:cs="Arial"/>
          <w:sz w:val="21"/>
          <w:szCs w:val="21"/>
        </w:rPr>
        <w:t xml:space="preserve">in drugi fermentirani mlečni </w:t>
      </w:r>
      <w:r w:rsidR="004F4FB7" w:rsidRPr="006C71A4">
        <w:rPr>
          <w:rFonts w:ascii="Source Sans Pro" w:hAnsi="Source Sans Pro" w:cs="Arial"/>
          <w:sz w:val="21"/>
          <w:szCs w:val="21"/>
        </w:rPr>
        <w:t>proizvodi lokalnega proizvoda</w:t>
      </w:r>
      <w:r w:rsidRPr="00E05ED9">
        <w:rPr>
          <w:rFonts w:ascii="Source Sans Pro" w:hAnsi="Source Sans Pro" w:cs="Arial"/>
          <w:sz w:val="21"/>
          <w:szCs w:val="21"/>
        </w:rPr>
        <w:t xml:space="preserve">), - volumen </w:t>
      </w:r>
      <w:r>
        <w:rPr>
          <w:rFonts w:ascii="Source Sans Pro" w:hAnsi="Source Sans Pro" w:cs="Arial"/>
          <w:sz w:val="21"/>
          <w:szCs w:val="21"/>
        </w:rPr>
        <w:t xml:space="preserve">do </w:t>
      </w:r>
      <w:r w:rsidRPr="00E05ED9">
        <w:rPr>
          <w:rFonts w:ascii="Source Sans Pro" w:hAnsi="Source Sans Pro" w:cs="Arial"/>
          <w:sz w:val="21"/>
          <w:szCs w:val="21"/>
        </w:rPr>
        <w:t>0,5l</w:t>
      </w:r>
      <w:r w:rsidR="00C02C8D" w:rsidRPr="00240E25">
        <w:rPr>
          <w:rFonts w:ascii="Source Sans Pro" w:hAnsi="Source Sans Pro" w:cs="Arial"/>
          <w:sz w:val="21"/>
          <w:szCs w:val="21"/>
        </w:rPr>
        <w:t>;</w:t>
      </w:r>
    </w:p>
    <w:p w14:paraId="0F6EFBEC" w14:textId="73637A71" w:rsidR="00977E98" w:rsidRDefault="00977E98" w:rsidP="00C02C8D">
      <w:pPr>
        <w:pStyle w:val="Odstavekseznama"/>
        <w:numPr>
          <w:ilvl w:val="0"/>
          <w:numId w:val="2"/>
        </w:numPr>
        <w:spacing w:after="0" w:line="240" w:lineRule="auto"/>
        <w:jc w:val="both"/>
        <w:rPr>
          <w:rFonts w:ascii="Source Sans Pro" w:hAnsi="Source Sans Pro" w:cs="Arial"/>
          <w:sz w:val="21"/>
          <w:szCs w:val="21"/>
        </w:rPr>
      </w:pPr>
      <w:r>
        <w:rPr>
          <w:rFonts w:ascii="Source Sans Pro" w:hAnsi="Source Sans Pro" w:cs="Arial"/>
          <w:sz w:val="21"/>
          <w:szCs w:val="21"/>
        </w:rPr>
        <w:t>proteinski napitki z visoko vrednostjo beljakovin,</w:t>
      </w:r>
    </w:p>
    <w:p w14:paraId="0BFC9C12" w14:textId="1973ED9A" w:rsidR="00C02C8D" w:rsidRPr="00240E25" w:rsidRDefault="00C02C8D" w:rsidP="00C02C8D">
      <w:pPr>
        <w:pStyle w:val="Odstavekseznama"/>
        <w:numPr>
          <w:ilvl w:val="0"/>
          <w:numId w:val="2"/>
        </w:numPr>
        <w:spacing w:after="0" w:line="240" w:lineRule="auto"/>
        <w:jc w:val="both"/>
        <w:rPr>
          <w:rFonts w:ascii="Source Sans Pro" w:hAnsi="Source Sans Pro" w:cs="Arial"/>
          <w:sz w:val="21"/>
          <w:szCs w:val="21"/>
        </w:rPr>
      </w:pPr>
      <w:r w:rsidRPr="00240E25">
        <w:rPr>
          <w:rFonts w:ascii="Source Sans Pro" w:hAnsi="Source Sans Pro" w:cs="Arial"/>
          <w:sz w:val="21"/>
          <w:szCs w:val="21"/>
        </w:rPr>
        <w:t>suho sadje in oreščke,</w:t>
      </w:r>
    </w:p>
    <w:p w14:paraId="74FC19F4" w14:textId="2E4886A2" w:rsidR="00C02C8D" w:rsidRPr="00240E25" w:rsidRDefault="00C02C8D" w:rsidP="00C02C8D">
      <w:pPr>
        <w:pStyle w:val="Odstavekseznama"/>
        <w:numPr>
          <w:ilvl w:val="0"/>
          <w:numId w:val="2"/>
        </w:numPr>
        <w:spacing w:after="0" w:line="240" w:lineRule="auto"/>
        <w:jc w:val="both"/>
        <w:rPr>
          <w:rFonts w:ascii="Source Sans Pro" w:hAnsi="Source Sans Pro" w:cs="Arial"/>
          <w:sz w:val="21"/>
          <w:szCs w:val="21"/>
        </w:rPr>
      </w:pPr>
      <w:r w:rsidRPr="00240E25">
        <w:rPr>
          <w:rFonts w:ascii="Source Sans Pro" w:hAnsi="Source Sans Pro" w:cs="Arial"/>
          <w:sz w:val="21"/>
          <w:szCs w:val="21"/>
        </w:rPr>
        <w:t>sadne</w:t>
      </w:r>
      <w:r w:rsidR="00977E98">
        <w:rPr>
          <w:rFonts w:ascii="Source Sans Pro" w:hAnsi="Source Sans Pro" w:cs="Arial"/>
          <w:sz w:val="21"/>
          <w:szCs w:val="21"/>
        </w:rPr>
        <w:t xml:space="preserve">, proteinske in </w:t>
      </w:r>
      <w:r w:rsidRPr="00240E25">
        <w:rPr>
          <w:rFonts w:ascii="Source Sans Pro" w:hAnsi="Source Sans Pro" w:cs="Arial"/>
          <w:sz w:val="21"/>
          <w:szCs w:val="21"/>
        </w:rPr>
        <w:t>žitne ploščice,</w:t>
      </w:r>
    </w:p>
    <w:p w14:paraId="067CA76C" w14:textId="5DB845C2" w:rsidR="00C02C8D" w:rsidRPr="00240E25" w:rsidRDefault="00977E98" w:rsidP="00C02C8D">
      <w:pPr>
        <w:pStyle w:val="Odstavekseznama"/>
        <w:numPr>
          <w:ilvl w:val="0"/>
          <w:numId w:val="2"/>
        </w:numPr>
        <w:spacing w:after="0" w:line="240" w:lineRule="auto"/>
        <w:jc w:val="both"/>
        <w:rPr>
          <w:rFonts w:ascii="Source Sans Pro" w:hAnsi="Source Sans Pro" w:cs="Arial"/>
          <w:sz w:val="21"/>
          <w:szCs w:val="21"/>
        </w:rPr>
      </w:pPr>
      <w:r w:rsidRPr="00290B8F">
        <w:rPr>
          <w:rFonts w:ascii="Source Sans Pro" w:hAnsi="Source Sans Pro" w:cs="Arial"/>
          <w:sz w:val="21"/>
          <w:szCs w:val="21"/>
        </w:rPr>
        <w:t>vsaj 3 vrste sendvičev iz polbele in polnozrnate moke (</w:t>
      </w:r>
      <w:proofErr w:type="spellStart"/>
      <w:r w:rsidRPr="00290B8F">
        <w:rPr>
          <w:rFonts w:ascii="Source Sans Pro" w:hAnsi="Source Sans Pro" w:cs="Arial"/>
          <w:sz w:val="21"/>
          <w:szCs w:val="21"/>
        </w:rPr>
        <w:t>vegeterijanski</w:t>
      </w:r>
      <w:proofErr w:type="spellEnd"/>
      <w:r w:rsidRPr="00290B8F">
        <w:rPr>
          <w:rFonts w:ascii="Source Sans Pro" w:hAnsi="Source Sans Pro" w:cs="Arial"/>
          <w:sz w:val="21"/>
          <w:szCs w:val="21"/>
        </w:rPr>
        <w:t xml:space="preserve"> sendviči morajo biti v avtomatu postavljeni ločeno od ostalih sendvičev</w:t>
      </w:r>
      <w:r>
        <w:rPr>
          <w:rFonts w:ascii="Source Sans Pro" w:hAnsi="Source Sans Pro" w:cs="Arial"/>
          <w:sz w:val="21"/>
          <w:szCs w:val="21"/>
        </w:rPr>
        <w:t>)</w:t>
      </w:r>
      <w:r w:rsidR="00C02C8D" w:rsidRPr="00240E25">
        <w:rPr>
          <w:rFonts w:ascii="Source Sans Pro" w:hAnsi="Source Sans Pro" w:cs="Arial"/>
          <w:sz w:val="21"/>
          <w:szCs w:val="21"/>
        </w:rPr>
        <w:t xml:space="preserve">, </w:t>
      </w:r>
    </w:p>
    <w:p w14:paraId="01A3F88F" w14:textId="77777777" w:rsidR="00977E98" w:rsidRPr="00E05ED9" w:rsidRDefault="00977E98" w:rsidP="00977E98">
      <w:pPr>
        <w:pStyle w:val="Odstavekseznama"/>
        <w:numPr>
          <w:ilvl w:val="0"/>
          <w:numId w:val="2"/>
        </w:numPr>
        <w:spacing w:after="0" w:line="240" w:lineRule="auto"/>
        <w:jc w:val="both"/>
        <w:rPr>
          <w:rFonts w:ascii="Source Sans Pro" w:hAnsi="Source Sans Pro" w:cs="Arial"/>
          <w:sz w:val="21"/>
          <w:szCs w:val="21"/>
        </w:rPr>
      </w:pPr>
      <w:r w:rsidRPr="00E05ED9">
        <w:rPr>
          <w:rFonts w:ascii="Source Sans Pro" w:hAnsi="Source Sans Pro" w:cs="Arial"/>
          <w:sz w:val="21"/>
          <w:szCs w:val="21"/>
        </w:rPr>
        <w:t>slane prigrizke (</w:t>
      </w:r>
      <w:proofErr w:type="spellStart"/>
      <w:r w:rsidRPr="00E05ED9">
        <w:rPr>
          <w:rFonts w:ascii="Source Sans Pro" w:hAnsi="Source Sans Pro" w:cs="Arial"/>
          <w:sz w:val="21"/>
          <w:szCs w:val="21"/>
        </w:rPr>
        <w:t>grisini</w:t>
      </w:r>
      <w:proofErr w:type="spellEnd"/>
      <w:r w:rsidRPr="00E05ED9">
        <w:rPr>
          <w:rFonts w:ascii="Source Sans Pro" w:hAnsi="Source Sans Pro" w:cs="Arial"/>
          <w:sz w:val="21"/>
          <w:szCs w:val="21"/>
        </w:rPr>
        <w:t>, riževi vaflji, polnozrnati keksi, …),</w:t>
      </w:r>
    </w:p>
    <w:p w14:paraId="6AE1FE74" w14:textId="5224EDBE" w:rsidR="00977E98" w:rsidRPr="00977E98" w:rsidRDefault="00977E98" w:rsidP="00977E98">
      <w:pPr>
        <w:pStyle w:val="Odstavekseznama"/>
        <w:numPr>
          <w:ilvl w:val="0"/>
          <w:numId w:val="2"/>
        </w:numPr>
        <w:spacing w:after="0" w:line="240" w:lineRule="auto"/>
        <w:jc w:val="both"/>
        <w:rPr>
          <w:rFonts w:ascii="Source Sans Pro" w:hAnsi="Source Sans Pro" w:cs="Arial"/>
          <w:sz w:val="21"/>
          <w:szCs w:val="21"/>
        </w:rPr>
      </w:pPr>
      <w:r w:rsidRPr="00977E98">
        <w:rPr>
          <w:rFonts w:ascii="Source Sans Pro" w:hAnsi="Source Sans Pro" w:cs="Arial"/>
          <w:sz w:val="21"/>
          <w:szCs w:val="21"/>
        </w:rPr>
        <w:t>sladke prigrizke – največ 80g pakiranje</w:t>
      </w:r>
      <w:r>
        <w:rPr>
          <w:rFonts w:ascii="Source Sans Pro" w:hAnsi="Source Sans Pro" w:cs="Arial"/>
          <w:sz w:val="21"/>
          <w:szCs w:val="21"/>
        </w:rPr>
        <w:t>;</w:t>
      </w:r>
      <w:r w:rsidRPr="00977E98">
        <w:rPr>
          <w:rFonts w:ascii="Source Sans Pro" w:hAnsi="Source Sans Pro" w:cs="Arial"/>
          <w:sz w:val="21"/>
          <w:szCs w:val="21"/>
        </w:rPr>
        <w:t xml:space="preserve"> </w:t>
      </w:r>
    </w:p>
    <w:p w14:paraId="6E77CD39" w14:textId="1273431A" w:rsidR="00C02C8D" w:rsidRPr="00240E25" w:rsidRDefault="00C02C8D" w:rsidP="00C02C8D">
      <w:pPr>
        <w:spacing w:after="0" w:line="240" w:lineRule="auto"/>
        <w:jc w:val="both"/>
        <w:rPr>
          <w:rFonts w:ascii="Source Sans Pro" w:hAnsi="Source Sans Pro" w:cs="Arial"/>
          <w:sz w:val="21"/>
          <w:szCs w:val="21"/>
        </w:rPr>
      </w:pPr>
      <w:r w:rsidRPr="00101C66">
        <w:rPr>
          <w:rFonts w:ascii="Source Sans Pro" w:hAnsi="Source Sans Pro" w:cs="Arial"/>
          <w:sz w:val="21"/>
          <w:szCs w:val="21"/>
        </w:rPr>
        <w:t>kot izhaja iz priloge 2 k tej pogodbi.</w:t>
      </w:r>
    </w:p>
    <w:p w14:paraId="0509069C" w14:textId="77777777" w:rsidR="00C02C8D" w:rsidRPr="00240E25" w:rsidRDefault="00C02C8D" w:rsidP="00C02C8D">
      <w:pPr>
        <w:spacing w:after="0" w:line="240" w:lineRule="auto"/>
        <w:jc w:val="both"/>
        <w:rPr>
          <w:rFonts w:ascii="Source Sans Pro" w:hAnsi="Source Sans Pro" w:cs="Arial"/>
          <w:sz w:val="21"/>
          <w:szCs w:val="21"/>
        </w:rPr>
      </w:pPr>
    </w:p>
    <w:p w14:paraId="464F4EBC" w14:textId="488448A6" w:rsidR="00C02C8D" w:rsidRPr="00240E25" w:rsidRDefault="00C02C8D" w:rsidP="00C02C8D">
      <w:pPr>
        <w:spacing w:after="0" w:line="240" w:lineRule="auto"/>
        <w:jc w:val="both"/>
        <w:rPr>
          <w:rFonts w:ascii="Source Sans Pro" w:hAnsi="Source Sans Pro" w:cs="Arial"/>
          <w:sz w:val="21"/>
          <w:szCs w:val="21"/>
        </w:rPr>
      </w:pPr>
      <w:r w:rsidRPr="00977E98">
        <w:rPr>
          <w:rFonts w:ascii="Source Sans Pro" w:hAnsi="Source Sans Pro" w:cs="Arial"/>
          <w:sz w:val="21"/>
          <w:szCs w:val="21"/>
        </w:rPr>
        <w:t xml:space="preserve">Najemnik </w:t>
      </w:r>
      <w:r w:rsidR="00977E98" w:rsidRPr="00977E98">
        <w:rPr>
          <w:rFonts w:ascii="Source Sans Pro" w:hAnsi="Source Sans Pro" w:cs="Arial"/>
          <w:sz w:val="21"/>
          <w:szCs w:val="21"/>
        </w:rPr>
        <w:t>je d</w:t>
      </w:r>
      <w:r w:rsidR="00977E98" w:rsidRPr="00955DC0">
        <w:rPr>
          <w:rFonts w:ascii="Source Sans Pro" w:hAnsi="Source Sans Pro" w:cs="Arial"/>
          <w:sz w:val="21"/>
          <w:szCs w:val="21"/>
        </w:rPr>
        <w:t xml:space="preserve">olžan zagotoviti zgoraj zapisan nabor hladnih napitkov in živil/prigrizkov minimalno v </w:t>
      </w:r>
      <w:r w:rsidR="00977E98" w:rsidRPr="006E4239">
        <w:rPr>
          <w:rFonts w:ascii="Source Sans Pro" w:hAnsi="Source Sans Pro" w:cs="Arial"/>
          <w:sz w:val="21"/>
          <w:szCs w:val="21"/>
        </w:rPr>
        <w:t xml:space="preserve">obsegu 60%, in sicer ves čas trajanja najemnega razmerja in pri tem slediti smernicam zdrave prehrane </w:t>
      </w:r>
      <w:r w:rsidR="00977E98" w:rsidRPr="00E05ED9">
        <w:rPr>
          <w:rFonts w:ascii="Source Sans Pro" w:hAnsi="Source Sans Pro" w:cs="Arial"/>
          <w:sz w:val="21"/>
          <w:szCs w:val="21"/>
        </w:rPr>
        <w:t xml:space="preserve">(izdelki z manj soli, manj sladkorjev in manj maščob). Ostale produkte lahko </w:t>
      </w:r>
      <w:r w:rsidR="00977E98">
        <w:rPr>
          <w:rFonts w:ascii="Source Sans Pro" w:hAnsi="Source Sans Pro" w:cs="Arial"/>
          <w:sz w:val="21"/>
          <w:szCs w:val="21"/>
        </w:rPr>
        <w:t>ponudnik</w:t>
      </w:r>
      <w:r w:rsidR="00977E98" w:rsidRPr="00E05ED9">
        <w:rPr>
          <w:rFonts w:ascii="Source Sans Pro" w:hAnsi="Source Sans Pro" w:cs="Arial"/>
          <w:sz w:val="21"/>
          <w:szCs w:val="21"/>
        </w:rPr>
        <w:t xml:space="preserve"> ponudi po lastni izbira pri čemer ne </w:t>
      </w:r>
      <w:r w:rsidR="00977E98">
        <w:rPr>
          <w:rFonts w:ascii="Source Sans Pro" w:hAnsi="Source Sans Pro" w:cs="Arial"/>
          <w:sz w:val="21"/>
          <w:szCs w:val="21"/>
        </w:rPr>
        <w:t>s</w:t>
      </w:r>
      <w:r w:rsidR="00977E98" w:rsidRPr="00E05ED9">
        <w:rPr>
          <w:rFonts w:ascii="Source Sans Pro" w:hAnsi="Source Sans Pro" w:cs="Arial"/>
          <w:sz w:val="21"/>
          <w:szCs w:val="21"/>
        </w:rPr>
        <w:t xml:space="preserve">me ponujati </w:t>
      </w:r>
      <w:r w:rsidR="00977E98" w:rsidRPr="00872732">
        <w:rPr>
          <w:rFonts w:ascii="Source Sans Pro" w:hAnsi="Source Sans Pro" w:cs="Arial"/>
          <w:sz w:val="21"/>
          <w:szCs w:val="21"/>
        </w:rPr>
        <w:t xml:space="preserve">alkoholnih pijač in na njeni osnovi izdelanih snovi (rum kokos, alkoholni </w:t>
      </w:r>
      <w:r w:rsidR="00977E98" w:rsidRPr="00872732">
        <w:rPr>
          <w:rFonts w:ascii="Source Sans Pro" w:hAnsi="Source Sans Pro" w:cs="Arial"/>
          <w:sz w:val="21"/>
          <w:szCs w:val="21"/>
        </w:rPr>
        <w:lastRenderedPageBreak/>
        <w:t xml:space="preserve">bonboni, peciva, </w:t>
      </w:r>
      <w:proofErr w:type="spellStart"/>
      <w:r w:rsidR="00977E98" w:rsidRPr="00872732">
        <w:rPr>
          <w:rFonts w:ascii="Source Sans Pro" w:hAnsi="Source Sans Pro" w:cs="Arial"/>
          <w:sz w:val="21"/>
          <w:szCs w:val="21"/>
        </w:rPr>
        <w:t>ipd</w:t>
      </w:r>
      <w:proofErr w:type="spellEnd"/>
      <w:r w:rsidR="00977E98" w:rsidRPr="00872732">
        <w:rPr>
          <w:rFonts w:ascii="Source Sans Pro" w:hAnsi="Source Sans Pro" w:cs="Arial"/>
          <w:sz w:val="21"/>
          <w:szCs w:val="21"/>
        </w:rPr>
        <w:t>)</w:t>
      </w:r>
      <w:r w:rsidR="00977E98">
        <w:rPr>
          <w:rFonts w:ascii="Source Sans Pro" w:hAnsi="Source Sans Pro" w:cs="Arial"/>
          <w:sz w:val="21"/>
          <w:szCs w:val="21"/>
        </w:rPr>
        <w:t xml:space="preserve">; </w:t>
      </w:r>
      <w:r w:rsidR="00977E98" w:rsidRPr="006E4239">
        <w:rPr>
          <w:rFonts w:ascii="Source Sans Pro" w:hAnsi="Source Sans Pro" w:cs="Arial"/>
          <w:sz w:val="21"/>
          <w:szCs w:val="21"/>
        </w:rPr>
        <w:t>energijskih pijač</w:t>
      </w:r>
      <w:r w:rsidR="00977E98" w:rsidRPr="00566EB8">
        <w:rPr>
          <w:rFonts w:ascii="Source Sans Pro" w:hAnsi="Source Sans Pro" w:cs="Arial"/>
          <w:color w:val="FF0000"/>
          <w:sz w:val="21"/>
          <w:szCs w:val="21"/>
        </w:rPr>
        <w:t xml:space="preserve"> </w:t>
      </w:r>
      <w:r w:rsidR="00977E98" w:rsidRPr="00872732">
        <w:rPr>
          <w:rFonts w:ascii="Source Sans Pro" w:hAnsi="Source Sans Pro" w:cs="Arial"/>
          <w:sz w:val="21"/>
          <w:szCs w:val="21"/>
        </w:rPr>
        <w:t>in brezalkoholnih piv</w:t>
      </w:r>
      <w:r w:rsidR="00977E98">
        <w:rPr>
          <w:rFonts w:ascii="Source Sans Pro" w:hAnsi="Source Sans Pro" w:cs="Arial"/>
          <w:sz w:val="21"/>
          <w:szCs w:val="21"/>
        </w:rPr>
        <w:t xml:space="preserve">; </w:t>
      </w:r>
      <w:r w:rsidR="00977E98" w:rsidRPr="00872732">
        <w:rPr>
          <w:rFonts w:ascii="Source Sans Pro" w:hAnsi="Source Sans Pro" w:cs="Arial"/>
          <w:sz w:val="21"/>
          <w:szCs w:val="21"/>
        </w:rPr>
        <w:t xml:space="preserve">pijač, ki </w:t>
      </w:r>
      <w:r w:rsidR="00977E98">
        <w:rPr>
          <w:rFonts w:ascii="Source Sans Pro" w:hAnsi="Source Sans Pro" w:cs="Arial"/>
          <w:sz w:val="21"/>
          <w:szCs w:val="21"/>
        </w:rPr>
        <w:t>so</w:t>
      </w:r>
      <w:r w:rsidR="00977E98" w:rsidRPr="00872732">
        <w:rPr>
          <w:rFonts w:ascii="Source Sans Pro" w:hAnsi="Source Sans Pro" w:cs="Arial"/>
          <w:sz w:val="21"/>
          <w:szCs w:val="21"/>
        </w:rPr>
        <w:t xml:space="preserve"> pakiran</w:t>
      </w:r>
      <w:r w:rsidR="00977E98">
        <w:rPr>
          <w:rFonts w:ascii="Source Sans Pro" w:hAnsi="Source Sans Pro" w:cs="Arial"/>
          <w:sz w:val="21"/>
          <w:szCs w:val="21"/>
        </w:rPr>
        <w:t>e</w:t>
      </w:r>
      <w:r w:rsidR="00977E98" w:rsidRPr="00872732">
        <w:rPr>
          <w:rFonts w:ascii="Source Sans Pro" w:hAnsi="Source Sans Pro" w:cs="Arial"/>
          <w:sz w:val="21"/>
          <w:szCs w:val="21"/>
        </w:rPr>
        <w:t xml:space="preserve"> v stekleni embalaži</w:t>
      </w:r>
      <w:r w:rsidR="00977E98">
        <w:rPr>
          <w:rFonts w:ascii="Source Sans Pro" w:hAnsi="Source Sans Pro" w:cs="Arial"/>
          <w:sz w:val="21"/>
          <w:szCs w:val="21"/>
        </w:rPr>
        <w:t>;</w:t>
      </w:r>
      <w:r w:rsidR="00977E98" w:rsidRPr="00872732">
        <w:rPr>
          <w:rFonts w:ascii="Source Sans Pro" w:hAnsi="Source Sans Pro" w:cs="Arial"/>
          <w:sz w:val="21"/>
          <w:szCs w:val="21"/>
        </w:rPr>
        <w:t xml:space="preserve"> blago, ki ni predhodno pisno odobreno s strani odgovorne osebe </w:t>
      </w:r>
      <w:r w:rsidR="00977E98">
        <w:rPr>
          <w:rFonts w:ascii="Source Sans Pro" w:hAnsi="Source Sans Pro" w:cs="Arial"/>
          <w:sz w:val="21"/>
          <w:szCs w:val="21"/>
        </w:rPr>
        <w:t>najemodajalca</w:t>
      </w:r>
      <w:r w:rsidRPr="00240E25">
        <w:rPr>
          <w:rFonts w:ascii="Source Sans Pro" w:hAnsi="Source Sans Pro" w:cs="Arial"/>
          <w:sz w:val="21"/>
          <w:szCs w:val="21"/>
        </w:rPr>
        <w:t>.</w:t>
      </w:r>
    </w:p>
    <w:p w14:paraId="6B8C67BF" w14:textId="77777777" w:rsidR="00C02C8D" w:rsidRPr="00240E25" w:rsidRDefault="00C02C8D" w:rsidP="00C02C8D">
      <w:pPr>
        <w:pStyle w:val="3Zadeva"/>
        <w:spacing w:line="240" w:lineRule="auto"/>
        <w:jc w:val="both"/>
        <w:rPr>
          <w:rFonts w:ascii="Source Sans Pro" w:hAnsi="Source Sans Pro" w:cs="Arial"/>
          <w:b w:val="0"/>
          <w:bCs w:val="0"/>
          <w:color w:val="auto"/>
          <w:sz w:val="21"/>
          <w:szCs w:val="21"/>
          <w:lang w:val="sl-SI"/>
        </w:rPr>
      </w:pPr>
    </w:p>
    <w:p w14:paraId="0FA3ACB2" w14:textId="77777777" w:rsidR="00C84371" w:rsidRDefault="00C84371" w:rsidP="00C84371">
      <w:pPr>
        <w:pStyle w:val="3Zadeva"/>
        <w:spacing w:line="240" w:lineRule="auto"/>
        <w:jc w:val="both"/>
        <w:rPr>
          <w:rFonts w:ascii="Source Sans Pro" w:hAnsi="Source Sans Pro" w:cs="Arial"/>
          <w:b w:val="0"/>
          <w:bCs w:val="0"/>
          <w:color w:val="auto"/>
          <w:sz w:val="21"/>
          <w:szCs w:val="21"/>
          <w:lang w:val="sl-SI"/>
        </w:rPr>
      </w:pPr>
      <w:r w:rsidRPr="00E05ED9">
        <w:rPr>
          <w:rFonts w:ascii="Source Sans Pro" w:hAnsi="Source Sans Pro" w:cs="Arial"/>
          <w:b w:val="0"/>
          <w:bCs w:val="0"/>
          <w:color w:val="auto"/>
          <w:sz w:val="21"/>
          <w:szCs w:val="21"/>
          <w:lang w:val="sl-SI"/>
        </w:rPr>
        <w:t xml:space="preserve">Cene artiklov, ki jih bo ponudil </w:t>
      </w:r>
      <w:r>
        <w:rPr>
          <w:rFonts w:ascii="Source Sans Pro" w:hAnsi="Source Sans Pro" w:cs="Arial"/>
          <w:b w:val="0"/>
          <w:bCs w:val="0"/>
          <w:color w:val="auto"/>
          <w:sz w:val="21"/>
          <w:szCs w:val="21"/>
          <w:lang w:val="sl-SI"/>
        </w:rPr>
        <w:t>ponudnik</w:t>
      </w:r>
      <w:r w:rsidRPr="00E05ED9">
        <w:rPr>
          <w:rFonts w:ascii="Source Sans Pro" w:hAnsi="Source Sans Pro" w:cs="Arial"/>
          <w:b w:val="0"/>
          <w:bCs w:val="0"/>
          <w:color w:val="auto"/>
          <w:sz w:val="21"/>
          <w:szCs w:val="21"/>
          <w:lang w:val="sl-SI"/>
        </w:rPr>
        <w:t xml:space="preserve"> bodo fiksne 12 mesecev od dneva podpisa najemne pogodbe, kasneje pa se bodo lahko spreminjale v skladu z rastjo indeksa cen življenjskih potrebščin, ki jih objavlja Statistični urad RS.</w:t>
      </w:r>
    </w:p>
    <w:p w14:paraId="18CDD87C" w14:textId="77777777" w:rsidR="00C02C8D" w:rsidRPr="00240E25" w:rsidRDefault="00C02C8D" w:rsidP="00C02C8D">
      <w:pPr>
        <w:pStyle w:val="3Zadeva"/>
        <w:spacing w:line="240" w:lineRule="auto"/>
        <w:jc w:val="both"/>
        <w:rPr>
          <w:rFonts w:ascii="Source Sans Pro" w:hAnsi="Source Sans Pro" w:cs="Arial"/>
          <w:b w:val="0"/>
          <w:bCs w:val="0"/>
          <w:color w:val="auto"/>
          <w:sz w:val="21"/>
          <w:szCs w:val="21"/>
          <w:lang w:val="sl-SI"/>
        </w:rPr>
      </w:pPr>
    </w:p>
    <w:p w14:paraId="2BF6CF96" w14:textId="77777777" w:rsidR="00C02C8D" w:rsidRPr="00C84371" w:rsidRDefault="00C02C8D" w:rsidP="00C02C8D">
      <w:pPr>
        <w:pStyle w:val="3Zadeva"/>
        <w:spacing w:line="240" w:lineRule="auto"/>
        <w:jc w:val="both"/>
        <w:rPr>
          <w:rFonts w:ascii="Source Sans Pro" w:hAnsi="Source Sans Pro" w:cs="Arial"/>
          <w:b w:val="0"/>
          <w:bCs w:val="0"/>
          <w:color w:val="auto"/>
          <w:sz w:val="21"/>
          <w:szCs w:val="21"/>
          <w:lang w:val="sl-SI"/>
        </w:rPr>
      </w:pPr>
      <w:r w:rsidRPr="00C84371">
        <w:rPr>
          <w:rFonts w:ascii="Source Sans Pro" w:hAnsi="Source Sans Pro" w:cs="Arial"/>
          <w:b w:val="0"/>
          <w:bCs w:val="0"/>
          <w:color w:val="auto"/>
          <w:sz w:val="21"/>
          <w:szCs w:val="21"/>
          <w:lang w:val="sl-SI"/>
        </w:rPr>
        <w:t xml:space="preserve">Najemnik lahko spremeni artikle iz priloge 1 in priloge 2 zgolj s pisnim soglasjem najemodajalca, kar se uredi z aneksom k tej pogodbi. </w:t>
      </w:r>
    </w:p>
    <w:p w14:paraId="36866C5C" w14:textId="77777777" w:rsidR="00C02C8D" w:rsidRPr="00C42084" w:rsidRDefault="00C02C8D" w:rsidP="00C42084">
      <w:pPr>
        <w:spacing w:after="0" w:line="240" w:lineRule="auto"/>
        <w:rPr>
          <w:rFonts w:ascii="Source Sans Pro" w:hAnsi="Source Sans Pro" w:cs="Arial"/>
          <w:b/>
          <w:bCs/>
          <w:sz w:val="21"/>
          <w:szCs w:val="21"/>
        </w:rPr>
      </w:pPr>
    </w:p>
    <w:p w14:paraId="0510F671" w14:textId="77777777" w:rsidR="00C02C8D" w:rsidRPr="00240E25" w:rsidRDefault="00C02C8D" w:rsidP="00C42084">
      <w:pPr>
        <w:pStyle w:val="Odstavekseznama"/>
        <w:numPr>
          <w:ilvl w:val="0"/>
          <w:numId w:val="4"/>
        </w:numPr>
        <w:spacing w:after="0" w:line="240" w:lineRule="auto"/>
        <w:ind w:left="284" w:hanging="284"/>
        <w:jc w:val="center"/>
        <w:rPr>
          <w:rFonts w:ascii="Source Sans Pro" w:hAnsi="Source Sans Pro" w:cs="Arial"/>
          <w:b/>
          <w:bCs/>
          <w:sz w:val="21"/>
          <w:szCs w:val="21"/>
        </w:rPr>
      </w:pPr>
      <w:r w:rsidRPr="00240E25">
        <w:rPr>
          <w:rFonts w:ascii="Source Sans Pro" w:hAnsi="Source Sans Pro" w:cs="Arial"/>
          <w:b/>
          <w:bCs/>
          <w:sz w:val="21"/>
          <w:szCs w:val="21"/>
        </w:rPr>
        <w:t>člen</w:t>
      </w:r>
    </w:p>
    <w:p w14:paraId="76CB0039" w14:textId="77777777" w:rsidR="00C02C8D" w:rsidRPr="00240E25" w:rsidRDefault="00C02C8D" w:rsidP="00C42084">
      <w:pPr>
        <w:spacing w:after="0" w:line="240" w:lineRule="auto"/>
        <w:jc w:val="center"/>
        <w:rPr>
          <w:rFonts w:ascii="Source Sans Pro" w:hAnsi="Source Sans Pro" w:cs="Arial"/>
          <w:b/>
          <w:bCs/>
          <w:sz w:val="21"/>
          <w:szCs w:val="21"/>
        </w:rPr>
      </w:pPr>
      <w:r w:rsidRPr="00240E25">
        <w:rPr>
          <w:rFonts w:ascii="Source Sans Pro" w:hAnsi="Source Sans Pro" w:cs="Arial"/>
          <w:b/>
          <w:bCs/>
          <w:sz w:val="21"/>
          <w:szCs w:val="21"/>
        </w:rPr>
        <w:t>(podnajem)</w:t>
      </w:r>
    </w:p>
    <w:p w14:paraId="64D48D3B" w14:textId="77777777" w:rsidR="00C02C8D" w:rsidRPr="00240E25" w:rsidRDefault="00C02C8D" w:rsidP="00C02C8D">
      <w:pPr>
        <w:spacing w:after="0" w:line="240" w:lineRule="auto"/>
        <w:ind w:left="360"/>
        <w:jc w:val="center"/>
        <w:rPr>
          <w:rFonts w:ascii="Source Sans Pro" w:hAnsi="Source Sans Pro" w:cs="Arial"/>
          <w:b/>
          <w:bCs/>
          <w:sz w:val="21"/>
          <w:szCs w:val="21"/>
        </w:rPr>
      </w:pPr>
    </w:p>
    <w:p w14:paraId="493AFA75" w14:textId="77777777" w:rsidR="00C02C8D" w:rsidRPr="00240E25" w:rsidRDefault="00C02C8D" w:rsidP="00C02C8D">
      <w:pPr>
        <w:spacing w:after="0" w:line="240" w:lineRule="auto"/>
        <w:jc w:val="both"/>
        <w:rPr>
          <w:rFonts w:ascii="Source Sans Pro" w:hAnsi="Source Sans Pro" w:cs="Arial"/>
          <w:sz w:val="21"/>
          <w:szCs w:val="21"/>
        </w:rPr>
      </w:pPr>
      <w:r w:rsidRPr="00240E25">
        <w:rPr>
          <w:rFonts w:ascii="Source Sans Pro" w:hAnsi="Source Sans Pro" w:cs="Arial"/>
          <w:sz w:val="21"/>
          <w:szCs w:val="21"/>
        </w:rPr>
        <w:t>Najemnik nima pravice do oddaje prostorov v podnajem.</w:t>
      </w:r>
    </w:p>
    <w:p w14:paraId="76A7352A" w14:textId="77777777" w:rsidR="00C02C8D" w:rsidRPr="00240E25" w:rsidRDefault="00C02C8D" w:rsidP="00C02C8D">
      <w:pPr>
        <w:spacing w:after="0" w:line="240" w:lineRule="auto"/>
        <w:jc w:val="both"/>
        <w:rPr>
          <w:rFonts w:ascii="Source Sans Pro" w:hAnsi="Source Sans Pro" w:cs="Arial"/>
          <w:sz w:val="21"/>
          <w:szCs w:val="21"/>
        </w:rPr>
      </w:pPr>
    </w:p>
    <w:p w14:paraId="07AF8439" w14:textId="77777777" w:rsidR="00C02C8D" w:rsidRPr="00240E25" w:rsidRDefault="00C02C8D" w:rsidP="00C42084">
      <w:pPr>
        <w:pStyle w:val="Odstavekseznama"/>
        <w:numPr>
          <w:ilvl w:val="0"/>
          <w:numId w:val="4"/>
        </w:numPr>
        <w:spacing w:after="0" w:line="240" w:lineRule="auto"/>
        <w:ind w:left="284" w:hanging="284"/>
        <w:jc w:val="center"/>
        <w:rPr>
          <w:rFonts w:ascii="Source Sans Pro" w:hAnsi="Source Sans Pro" w:cs="Arial"/>
          <w:b/>
          <w:bCs/>
          <w:sz w:val="21"/>
          <w:szCs w:val="21"/>
        </w:rPr>
      </w:pPr>
      <w:r w:rsidRPr="00240E25">
        <w:rPr>
          <w:rFonts w:ascii="Source Sans Pro" w:hAnsi="Source Sans Pro" w:cs="Arial"/>
          <w:b/>
          <w:bCs/>
          <w:sz w:val="21"/>
          <w:szCs w:val="21"/>
        </w:rPr>
        <w:t>člen</w:t>
      </w:r>
    </w:p>
    <w:p w14:paraId="73702AD6" w14:textId="77777777" w:rsidR="00C02C8D" w:rsidRPr="00C42084" w:rsidRDefault="00C02C8D" w:rsidP="00C42084">
      <w:pPr>
        <w:spacing w:after="0" w:line="240" w:lineRule="auto"/>
        <w:jc w:val="center"/>
        <w:rPr>
          <w:rFonts w:ascii="Source Sans Pro" w:hAnsi="Source Sans Pro" w:cs="Arial"/>
          <w:b/>
          <w:bCs/>
          <w:sz w:val="21"/>
          <w:szCs w:val="21"/>
        </w:rPr>
      </w:pPr>
      <w:r w:rsidRPr="00C42084">
        <w:rPr>
          <w:rFonts w:ascii="Source Sans Pro" w:hAnsi="Source Sans Pro" w:cs="Arial"/>
          <w:b/>
          <w:bCs/>
          <w:sz w:val="21"/>
          <w:szCs w:val="21"/>
        </w:rPr>
        <w:t>(skrbnik pogodbe)</w:t>
      </w:r>
    </w:p>
    <w:p w14:paraId="3128536C" w14:textId="77777777" w:rsidR="00C02C8D" w:rsidRPr="00240E25" w:rsidRDefault="00C02C8D" w:rsidP="00C02C8D">
      <w:pPr>
        <w:spacing w:after="0" w:line="240" w:lineRule="auto"/>
        <w:jc w:val="both"/>
        <w:rPr>
          <w:rFonts w:ascii="Source Sans Pro" w:hAnsi="Source Sans Pro" w:cs="Arial"/>
          <w:sz w:val="21"/>
          <w:szCs w:val="21"/>
        </w:rPr>
      </w:pPr>
    </w:p>
    <w:p w14:paraId="3EEBBE0F" w14:textId="44D55BD0" w:rsidR="00C02C8D" w:rsidRPr="00240E25" w:rsidRDefault="00C02C8D" w:rsidP="00C02C8D">
      <w:pPr>
        <w:spacing w:after="0" w:line="240" w:lineRule="auto"/>
        <w:jc w:val="both"/>
        <w:rPr>
          <w:rFonts w:ascii="Source Sans Pro" w:hAnsi="Source Sans Pro" w:cs="Arial"/>
          <w:sz w:val="21"/>
          <w:szCs w:val="21"/>
        </w:rPr>
      </w:pPr>
      <w:r w:rsidRPr="00240E25">
        <w:rPr>
          <w:rFonts w:ascii="Source Sans Pro" w:hAnsi="Source Sans Pro" w:cs="Arial"/>
          <w:sz w:val="21"/>
          <w:szCs w:val="21"/>
        </w:rPr>
        <w:t xml:space="preserve">Pooblaščeni predstavnik najemodajalca, ki nadzoruje izvajanje te pogodbe, je </w:t>
      </w:r>
      <w:r w:rsidR="003B10E0">
        <w:rPr>
          <w:rFonts w:ascii="Source Sans Pro" w:hAnsi="Source Sans Pro" w:cs="Arial"/>
          <w:sz w:val="21"/>
          <w:szCs w:val="21"/>
        </w:rPr>
        <w:t>___________________________</w:t>
      </w:r>
      <w:r w:rsidRPr="00240E25">
        <w:rPr>
          <w:rFonts w:ascii="Source Sans Pro" w:hAnsi="Source Sans Pro" w:cs="Arial"/>
          <w:sz w:val="21"/>
          <w:szCs w:val="21"/>
        </w:rPr>
        <w:t xml:space="preserve">, ki je hkrati skrbnik pogodbe. </w:t>
      </w:r>
    </w:p>
    <w:p w14:paraId="74E7116C" w14:textId="77777777" w:rsidR="00C02C8D" w:rsidRPr="00240E25" w:rsidRDefault="00C02C8D" w:rsidP="00C02C8D">
      <w:pPr>
        <w:spacing w:after="0" w:line="240" w:lineRule="auto"/>
        <w:jc w:val="both"/>
        <w:rPr>
          <w:rFonts w:ascii="Source Sans Pro" w:hAnsi="Source Sans Pro" w:cs="Arial"/>
          <w:sz w:val="21"/>
          <w:szCs w:val="21"/>
        </w:rPr>
      </w:pPr>
    </w:p>
    <w:p w14:paraId="5F94637A" w14:textId="77777777" w:rsidR="00C02C8D" w:rsidRPr="00240E25" w:rsidRDefault="00C02C8D" w:rsidP="00C02C8D">
      <w:pPr>
        <w:spacing w:after="0" w:line="240" w:lineRule="auto"/>
        <w:jc w:val="both"/>
        <w:rPr>
          <w:rFonts w:ascii="Source Sans Pro" w:hAnsi="Source Sans Pro" w:cs="Arial"/>
          <w:sz w:val="21"/>
          <w:szCs w:val="21"/>
        </w:rPr>
      </w:pPr>
      <w:r w:rsidRPr="00240E25">
        <w:rPr>
          <w:rFonts w:ascii="Source Sans Pro" w:hAnsi="Source Sans Pro" w:cs="Arial"/>
          <w:sz w:val="21"/>
          <w:szCs w:val="21"/>
        </w:rPr>
        <w:t xml:space="preserve">Pooblaščeni predstavnik najemnika, ki je skrbnik te pogodbe je ____________________________. </w:t>
      </w:r>
    </w:p>
    <w:p w14:paraId="5AB93A47" w14:textId="77777777" w:rsidR="00C02C8D" w:rsidRPr="00240E25" w:rsidRDefault="00C02C8D" w:rsidP="00C02C8D">
      <w:pPr>
        <w:spacing w:after="0" w:line="240" w:lineRule="auto"/>
        <w:jc w:val="both"/>
        <w:rPr>
          <w:rFonts w:ascii="Source Sans Pro" w:hAnsi="Source Sans Pro" w:cs="Arial"/>
          <w:sz w:val="21"/>
          <w:szCs w:val="21"/>
        </w:rPr>
      </w:pPr>
    </w:p>
    <w:p w14:paraId="30E666BD" w14:textId="4C38C10F" w:rsidR="00C02C8D" w:rsidRPr="00240E25" w:rsidRDefault="00C02C8D" w:rsidP="001244D8">
      <w:pPr>
        <w:spacing w:after="0" w:line="240" w:lineRule="auto"/>
        <w:jc w:val="both"/>
        <w:rPr>
          <w:rFonts w:ascii="Source Sans Pro" w:hAnsi="Source Sans Pro" w:cs="Arial"/>
          <w:sz w:val="21"/>
          <w:szCs w:val="21"/>
        </w:rPr>
      </w:pPr>
      <w:r w:rsidRPr="00240E25">
        <w:rPr>
          <w:rFonts w:ascii="Source Sans Pro" w:hAnsi="Source Sans Pro" w:cs="Arial"/>
          <w:sz w:val="21"/>
          <w:szCs w:val="21"/>
        </w:rPr>
        <w:t>Če se v času trajanja pogodbenega razmerja spremeni skrbnik pogodbe, pogodbena stranka o tem, v roku sedmih delovnih dni po njegovi zamenjavi, obvesti drugo pogodbeno stranko. Sprememba skrbnika pogodbe začne veljati z dnem obvestila druge pogodbene stranke, pri čemer za takšno spremembo skrbnika pogodbe ni potrebno skleniti aneksa k pogodbi.</w:t>
      </w:r>
    </w:p>
    <w:p w14:paraId="12003B07" w14:textId="77777777" w:rsidR="00C02C8D" w:rsidRPr="00C42084" w:rsidRDefault="00C02C8D" w:rsidP="00C42084">
      <w:pPr>
        <w:pStyle w:val="Odstavekseznama"/>
        <w:spacing w:after="0" w:line="240" w:lineRule="auto"/>
        <w:ind w:left="284"/>
        <w:rPr>
          <w:rFonts w:ascii="Source Sans Pro" w:hAnsi="Source Sans Pro" w:cs="Arial"/>
          <w:b/>
          <w:bCs/>
          <w:sz w:val="21"/>
          <w:szCs w:val="21"/>
        </w:rPr>
      </w:pPr>
    </w:p>
    <w:p w14:paraId="2DE53145" w14:textId="77777777" w:rsidR="00C02C8D" w:rsidRPr="00240E25" w:rsidRDefault="00C02C8D" w:rsidP="00C42084">
      <w:pPr>
        <w:pStyle w:val="Odstavekseznama"/>
        <w:numPr>
          <w:ilvl w:val="0"/>
          <w:numId w:val="4"/>
        </w:numPr>
        <w:spacing w:after="0" w:line="240" w:lineRule="auto"/>
        <w:ind w:left="426" w:hanging="426"/>
        <w:jc w:val="center"/>
        <w:rPr>
          <w:rFonts w:ascii="Source Sans Pro" w:hAnsi="Source Sans Pro" w:cs="Arial"/>
          <w:b/>
          <w:bCs/>
          <w:sz w:val="21"/>
          <w:szCs w:val="21"/>
        </w:rPr>
      </w:pPr>
      <w:r w:rsidRPr="00240E25">
        <w:rPr>
          <w:rFonts w:ascii="Source Sans Pro" w:hAnsi="Source Sans Pro" w:cs="Arial"/>
          <w:b/>
          <w:bCs/>
          <w:sz w:val="21"/>
          <w:szCs w:val="21"/>
        </w:rPr>
        <w:t>člen</w:t>
      </w:r>
    </w:p>
    <w:p w14:paraId="4C9FE09C" w14:textId="77777777" w:rsidR="00C02C8D" w:rsidRPr="00240E25" w:rsidRDefault="00C02C8D" w:rsidP="00C02C8D">
      <w:pPr>
        <w:spacing w:after="0" w:line="240" w:lineRule="auto"/>
        <w:ind w:left="360"/>
        <w:jc w:val="center"/>
        <w:rPr>
          <w:rFonts w:ascii="Source Sans Pro" w:hAnsi="Source Sans Pro" w:cs="Arial"/>
          <w:b/>
          <w:bCs/>
          <w:sz w:val="21"/>
          <w:szCs w:val="21"/>
        </w:rPr>
      </w:pPr>
      <w:r w:rsidRPr="00240E25">
        <w:rPr>
          <w:rFonts w:ascii="Source Sans Pro" w:hAnsi="Source Sans Pro" w:cs="Arial"/>
          <w:b/>
          <w:bCs/>
          <w:sz w:val="21"/>
          <w:szCs w:val="21"/>
        </w:rPr>
        <w:t>(varstvo osebnih podatkov)</w:t>
      </w:r>
    </w:p>
    <w:p w14:paraId="2C789185" w14:textId="77777777" w:rsidR="00C02C8D" w:rsidRPr="00240E25" w:rsidRDefault="00C02C8D" w:rsidP="00C02C8D">
      <w:pPr>
        <w:spacing w:after="0" w:line="240" w:lineRule="auto"/>
        <w:ind w:left="360"/>
        <w:jc w:val="center"/>
        <w:rPr>
          <w:rFonts w:ascii="Source Sans Pro" w:hAnsi="Source Sans Pro" w:cs="Arial"/>
          <w:b/>
          <w:bCs/>
          <w:sz w:val="21"/>
          <w:szCs w:val="21"/>
        </w:rPr>
      </w:pPr>
    </w:p>
    <w:p w14:paraId="287374C8" w14:textId="77777777" w:rsidR="00C02C8D" w:rsidRPr="00240E25" w:rsidRDefault="00C02C8D" w:rsidP="00C02C8D">
      <w:pPr>
        <w:spacing w:after="0" w:line="240" w:lineRule="auto"/>
        <w:jc w:val="both"/>
        <w:rPr>
          <w:rFonts w:ascii="Source Sans Pro" w:hAnsi="Source Sans Pro" w:cs="Arial"/>
          <w:sz w:val="21"/>
          <w:szCs w:val="21"/>
        </w:rPr>
      </w:pPr>
      <w:r w:rsidRPr="00240E25">
        <w:rPr>
          <w:rFonts w:ascii="Source Sans Pro" w:hAnsi="Source Sans Pro" w:cs="Arial"/>
          <w:sz w:val="21"/>
          <w:szCs w:val="21"/>
        </w:rPr>
        <w:t>Pogodbene stranke se zavezujejo, da bodo pri izvajanju določil te pogodbe v celoti spoštovale določila Zakona o varstvu osebnih podatkov (Uradni list RS, št. 94/07 – uradno prečiščeno besedilo) in določila Uredbe (EU) 2016/679 Evropskega parlamenta in Sveta z dne 27. aprila 2016 o varstvu posameznikov pri obdelavi osebnih podatkov, ne glede na to ali se bodo z osebnimi podatki seznanile pri neposrednem opravljanju storitev na lokaciji javnega zavoda ali sopogodbenika ali pri nadzoru izvajanja določil te pogodbe ali na kakršenkoli drug način.</w:t>
      </w:r>
    </w:p>
    <w:p w14:paraId="7053F1D9" w14:textId="77777777" w:rsidR="00C02C8D" w:rsidRPr="00240E25" w:rsidRDefault="00C02C8D" w:rsidP="00C02C8D">
      <w:pPr>
        <w:spacing w:after="0" w:line="240" w:lineRule="auto"/>
        <w:rPr>
          <w:rFonts w:ascii="Source Sans Pro" w:hAnsi="Source Sans Pro" w:cs="Arial"/>
          <w:sz w:val="21"/>
          <w:szCs w:val="21"/>
        </w:rPr>
      </w:pPr>
    </w:p>
    <w:p w14:paraId="5F71FFD3" w14:textId="77777777" w:rsidR="00C02C8D" w:rsidRPr="00240E25" w:rsidRDefault="00C02C8D" w:rsidP="00C42084">
      <w:pPr>
        <w:pStyle w:val="Odstavekseznama"/>
        <w:numPr>
          <w:ilvl w:val="0"/>
          <w:numId w:val="4"/>
        </w:numPr>
        <w:spacing w:after="0" w:line="240" w:lineRule="auto"/>
        <w:ind w:left="426" w:hanging="426"/>
        <w:jc w:val="center"/>
        <w:rPr>
          <w:rFonts w:ascii="Source Sans Pro" w:hAnsi="Source Sans Pro" w:cs="Arial"/>
          <w:b/>
          <w:bCs/>
          <w:sz w:val="21"/>
          <w:szCs w:val="21"/>
        </w:rPr>
      </w:pPr>
      <w:r w:rsidRPr="00240E25">
        <w:rPr>
          <w:rFonts w:ascii="Source Sans Pro" w:hAnsi="Source Sans Pro" w:cs="Arial"/>
          <w:b/>
          <w:bCs/>
          <w:sz w:val="21"/>
          <w:szCs w:val="21"/>
        </w:rPr>
        <w:t>člen</w:t>
      </w:r>
    </w:p>
    <w:p w14:paraId="3370345E" w14:textId="77777777" w:rsidR="00C02C8D" w:rsidRPr="00C42084" w:rsidRDefault="00C02C8D" w:rsidP="00C42084">
      <w:pPr>
        <w:spacing w:after="0" w:line="240" w:lineRule="auto"/>
        <w:jc w:val="center"/>
        <w:rPr>
          <w:rFonts w:ascii="Source Sans Pro" w:hAnsi="Source Sans Pro" w:cs="Arial"/>
          <w:b/>
          <w:bCs/>
          <w:sz w:val="21"/>
          <w:szCs w:val="21"/>
        </w:rPr>
      </w:pPr>
      <w:r w:rsidRPr="00C42084">
        <w:rPr>
          <w:rFonts w:ascii="Source Sans Pro" w:hAnsi="Source Sans Pro" w:cs="Arial"/>
          <w:b/>
          <w:bCs/>
          <w:sz w:val="21"/>
          <w:szCs w:val="21"/>
        </w:rPr>
        <w:t>(protikorupcijska klavzula)</w:t>
      </w:r>
    </w:p>
    <w:p w14:paraId="7295D782" w14:textId="77777777" w:rsidR="00C02C8D" w:rsidRPr="00240E25" w:rsidRDefault="00C02C8D" w:rsidP="00C02C8D">
      <w:pPr>
        <w:spacing w:after="0" w:line="240" w:lineRule="auto"/>
        <w:ind w:left="360"/>
        <w:jc w:val="center"/>
        <w:rPr>
          <w:rFonts w:ascii="Source Sans Pro" w:hAnsi="Source Sans Pro" w:cs="Arial"/>
          <w:b/>
          <w:bCs/>
          <w:sz w:val="21"/>
          <w:szCs w:val="21"/>
        </w:rPr>
      </w:pPr>
    </w:p>
    <w:p w14:paraId="79797C80" w14:textId="77777777" w:rsidR="00C02C8D" w:rsidRPr="00240E25" w:rsidRDefault="00C02C8D" w:rsidP="00C02C8D">
      <w:pPr>
        <w:spacing w:after="0" w:line="240" w:lineRule="auto"/>
        <w:jc w:val="both"/>
        <w:rPr>
          <w:rFonts w:ascii="Source Sans Pro" w:hAnsi="Source Sans Pro" w:cs="Arial"/>
          <w:sz w:val="21"/>
          <w:szCs w:val="21"/>
        </w:rPr>
      </w:pPr>
      <w:r w:rsidRPr="00240E25">
        <w:rPr>
          <w:rFonts w:ascii="Source Sans Pro" w:hAnsi="Source Sans Pro" w:cs="Arial"/>
          <w:sz w:val="21"/>
          <w:szCs w:val="21"/>
        </w:rPr>
        <w:t>V primeru, da je pri sklenitvi ali pri izvajanju te pogodbe kdo v imenu ali na račun sopogodbenika, predstavniku, zastopniku ali posredniku javnega zavoda, njegovemu javnemu uslužbencu ali funkcionarju, obljubil, ponudil ali dal kakšno nedovoljeno korist za pridobitev tega posla ali za sklenitev tega posla pod ugodnejšimi pogoji ali za opustitev dolžnega nadzora nad izvajanjem pogodbenih obveznosti ali za drugo ravnanje ali opustitev, s katerim je javnemu zavodu povzročena škoda ali je omogočena pridobitev nedovoljene koristi predstavniku, zastopniku ali posredniku javnega zavoda, njegovemu javnemu uslužbencu ali funkcionarju, sopogodbeniku ali njegovemu predstavniku, zastopniku, posredniku, je ta pogodba nična.</w:t>
      </w:r>
    </w:p>
    <w:p w14:paraId="1650144C" w14:textId="77777777" w:rsidR="004D2A66" w:rsidRDefault="004D2A66" w:rsidP="00C02C8D">
      <w:pPr>
        <w:spacing w:after="0" w:line="240" w:lineRule="auto"/>
        <w:rPr>
          <w:rFonts w:ascii="Source Sans Pro" w:hAnsi="Source Sans Pro" w:cs="Arial"/>
          <w:sz w:val="21"/>
          <w:szCs w:val="21"/>
        </w:rPr>
      </w:pPr>
    </w:p>
    <w:p w14:paraId="5144A104" w14:textId="77777777" w:rsidR="00C02C8D" w:rsidRPr="00240E25" w:rsidRDefault="00C02C8D" w:rsidP="00C42084">
      <w:pPr>
        <w:pStyle w:val="Odstavekseznama"/>
        <w:numPr>
          <w:ilvl w:val="0"/>
          <w:numId w:val="4"/>
        </w:numPr>
        <w:spacing w:after="0" w:line="240" w:lineRule="auto"/>
        <w:ind w:left="426" w:hanging="426"/>
        <w:jc w:val="center"/>
        <w:rPr>
          <w:rFonts w:ascii="Source Sans Pro" w:hAnsi="Source Sans Pro" w:cs="Arial"/>
          <w:b/>
          <w:bCs/>
          <w:sz w:val="21"/>
          <w:szCs w:val="21"/>
        </w:rPr>
      </w:pPr>
      <w:r w:rsidRPr="00240E25">
        <w:rPr>
          <w:rFonts w:ascii="Source Sans Pro" w:hAnsi="Source Sans Pro" w:cs="Arial"/>
          <w:b/>
          <w:bCs/>
          <w:sz w:val="21"/>
          <w:szCs w:val="21"/>
        </w:rPr>
        <w:lastRenderedPageBreak/>
        <w:t>člen</w:t>
      </w:r>
    </w:p>
    <w:p w14:paraId="50E1FF5A" w14:textId="77777777" w:rsidR="00C02C8D" w:rsidRPr="00240E25" w:rsidRDefault="00C02C8D" w:rsidP="00C02C8D">
      <w:pPr>
        <w:spacing w:after="0" w:line="240" w:lineRule="auto"/>
        <w:ind w:left="360"/>
        <w:jc w:val="center"/>
        <w:rPr>
          <w:rFonts w:ascii="Source Sans Pro" w:hAnsi="Source Sans Pro" w:cs="Arial"/>
          <w:b/>
          <w:bCs/>
          <w:sz w:val="21"/>
          <w:szCs w:val="21"/>
        </w:rPr>
      </w:pPr>
      <w:r w:rsidRPr="00240E25">
        <w:rPr>
          <w:rFonts w:ascii="Source Sans Pro" w:hAnsi="Source Sans Pro" w:cs="Arial"/>
          <w:b/>
          <w:bCs/>
          <w:sz w:val="21"/>
          <w:szCs w:val="21"/>
        </w:rPr>
        <w:t>(čas trajanja pogodbenega razmerja)</w:t>
      </w:r>
    </w:p>
    <w:p w14:paraId="090E04ED" w14:textId="77777777" w:rsidR="00C02C8D" w:rsidRPr="00240E25" w:rsidRDefault="00C02C8D" w:rsidP="00C02C8D">
      <w:pPr>
        <w:spacing w:after="0" w:line="240" w:lineRule="auto"/>
        <w:ind w:left="360"/>
        <w:jc w:val="center"/>
        <w:rPr>
          <w:rFonts w:ascii="Source Sans Pro" w:hAnsi="Source Sans Pro" w:cs="Arial"/>
          <w:b/>
          <w:bCs/>
          <w:sz w:val="21"/>
          <w:szCs w:val="21"/>
        </w:rPr>
      </w:pPr>
    </w:p>
    <w:p w14:paraId="363E8224" w14:textId="171378EC" w:rsidR="001244D8" w:rsidRPr="00240E25" w:rsidRDefault="00C02C8D" w:rsidP="00C02C8D">
      <w:pPr>
        <w:spacing w:after="0" w:line="240" w:lineRule="auto"/>
        <w:jc w:val="both"/>
        <w:rPr>
          <w:rFonts w:ascii="Source Sans Pro" w:hAnsi="Source Sans Pro" w:cs="Arial"/>
          <w:sz w:val="21"/>
          <w:szCs w:val="21"/>
        </w:rPr>
      </w:pPr>
      <w:r w:rsidRPr="00240E25">
        <w:rPr>
          <w:rFonts w:ascii="Source Sans Pro" w:hAnsi="Source Sans Pro" w:cs="Arial"/>
          <w:sz w:val="21"/>
          <w:szCs w:val="21"/>
        </w:rPr>
        <w:t>Ta pogodba se sklepa za določen čas</w:t>
      </w:r>
      <w:r w:rsidR="00B53FA1">
        <w:rPr>
          <w:rFonts w:ascii="Source Sans Pro" w:hAnsi="Source Sans Pro" w:cs="Arial"/>
          <w:sz w:val="21"/>
          <w:szCs w:val="21"/>
        </w:rPr>
        <w:t>,</w:t>
      </w:r>
      <w:r w:rsidRPr="00240E25">
        <w:rPr>
          <w:rFonts w:ascii="Source Sans Pro" w:hAnsi="Source Sans Pro" w:cs="Arial"/>
          <w:sz w:val="21"/>
          <w:szCs w:val="21"/>
        </w:rPr>
        <w:t xml:space="preserve"> </w:t>
      </w:r>
      <w:r w:rsidR="00B53FA1" w:rsidRPr="00393E5E">
        <w:rPr>
          <w:rFonts w:ascii="Source Sans Pro" w:hAnsi="Source Sans Pro" w:cs="Arial"/>
          <w:bCs/>
          <w:sz w:val="21"/>
          <w:szCs w:val="21"/>
        </w:rPr>
        <w:t>in sicer za obdobje 5 let.</w:t>
      </w:r>
      <w:r w:rsidR="00B53FA1">
        <w:rPr>
          <w:rFonts w:ascii="Source Sans Pro" w:hAnsi="Source Sans Pro" w:cs="Arial"/>
          <w:bCs/>
          <w:sz w:val="21"/>
          <w:szCs w:val="21"/>
        </w:rPr>
        <w:t xml:space="preserve"> </w:t>
      </w:r>
      <w:r w:rsidRPr="00240E25">
        <w:rPr>
          <w:rFonts w:ascii="Source Sans Pro" w:hAnsi="Source Sans Pro" w:cs="Arial"/>
          <w:sz w:val="21"/>
          <w:szCs w:val="21"/>
        </w:rPr>
        <w:t xml:space="preserve"> </w:t>
      </w:r>
    </w:p>
    <w:p w14:paraId="53D467CE" w14:textId="77777777" w:rsidR="003B10E0" w:rsidRPr="00240E25" w:rsidRDefault="003B10E0" w:rsidP="00C02C8D">
      <w:pPr>
        <w:spacing w:after="0" w:line="240" w:lineRule="auto"/>
        <w:rPr>
          <w:rFonts w:ascii="Source Sans Pro" w:hAnsi="Source Sans Pro" w:cs="Arial"/>
          <w:sz w:val="21"/>
          <w:szCs w:val="21"/>
        </w:rPr>
      </w:pPr>
    </w:p>
    <w:p w14:paraId="6145E680" w14:textId="77777777" w:rsidR="00C02C8D" w:rsidRPr="00240E25" w:rsidRDefault="00C02C8D" w:rsidP="00C42084">
      <w:pPr>
        <w:pStyle w:val="Odstavekseznama"/>
        <w:numPr>
          <w:ilvl w:val="0"/>
          <w:numId w:val="4"/>
        </w:numPr>
        <w:spacing w:after="0" w:line="240" w:lineRule="auto"/>
        <w:ind w:left="426" w:hanging="426"/>
        <w:jc w:val="center"/>
        <w:rPr>
          <w:rFonts w:ascii="Source Sans Pro" w:hAnsi="Source Sans Pro" w:cs="Arial"/>
          <w:b/>
          <w:bCs/>
          <w:sz w:val="21"/>
          <w:szCs w:val="21"/>
        </w:rPr>
      </w:pPr>
      <w:r w:rsidRPr="00240E25">
        <w:rPr>
          <w:rFonts w:ascii="Source Sans Pro" w:hAnsi="Source Sans Pro" w:cs="Arial"/>
          <w:b/>
          <w:bCs/>
          <w:sz w:val="21"/>
          <w:szCs w:val="21"/>
        </w:rPr>
        <w:t>člen</w:t>
      </w:r>
    </w:p>
    <w:p w14:paraId="51A8B881" w14:textId="2A592ED3" w:rsidR="00C02C8D" w:rsidRPr="00C42084" w:rsidRDefault="00C02C8D" w:rsidP="00C42084">
      <w:pPr>
        <w:spacing w:after="0" w:line="240" w:lineRule="auto"/>
        <w:jc w:val="center"/>
        <w:rPr>
          <w:rFonts w:ascii="Source Sans Pro" w:hAnsi="Source Sans Pro" w:cs="Arial"/>
          <w:b/>
          <w:bCs/>
          <w:sz w:val="21"/>
          <w:szCs w:val="21"/>
        </w:rPr>
      </w:pPr>
      <w:r w:rsidRPr="00C42084">
        <w:rPr>
          <w:rFonts w:ascii="Source Sans Pro" w:hAnsi="Source Sans Pro" w:cs="Arial"/>
          <w:b/>
          <w:bCs/>
          <w:sz w:val="21"/>
          <w:szCs w:val="21"/>
        </w:rPr>
        <w:t>(prenehanje pogodbe)</w:t>
      </w:r>
    </w:p>
    <w:p w14:paraId="50BB1E4E" w14:textId="77777777" w:rsidR="00C02C8D" w:rsidRPr="00240E25" w:rsidRDefault="00C02C8D" w:rsidP="00C02C8D">
      <w:pPr>
        <w:pStyle w:val="Odstavekseznama"/>
        <w:spacing w:after="0" w:line="240" w:lineRule="auto"/>
        <w:jc w:val="center"/>
        <w:rPr>
          <w:rFonts w:ascii="Source Sans Pro" w:hAnsi="Source Sans Pro" w:cs="Arial"/>
          <w:b/>
          <w:bCs/>
          <w:sz w:val="21"/>
          <w:szCs w:val="21"/>
        </w:rPr>
      </w:pPr>
    </w:p>
    <w:p w14:paraId="35867053" w14:textId="77777777" w:rsidR="00C02C8D" w:rsidRPr="00240E25" w:rsidRDefault="00C02C8D" w:rsidP="00C02C8D">
      <w:pPr>
        <w:spacing w:after="0" w:line="240" w:lineRule="auto"/>
        <w:rPr>
          <w:rFonts w:ascii="Source Sans Pro" w:hAnsi="Source Sans Pro" w:cs="Arial"/>
          <w:sz w:val="21"/>
          <w:szCs w:val="21"/>
        </w:rPr>
      </w:pPr>
      <w:r w:rsidRPr="00240E25">
        <w:rPr>
          <w:rFonts w:ascii="Source Sans Pro" w:hAnsi="Source Sans Pro" w:cs="Arial"/>
          <w:sz w:val="21"/>
          <w:szCs w:val="21"/>
        </w:rPr>
        <w:t>Najemna pogodba preneha:</w:t>
      </w:r>
    </w:p>
    <w:p w14:paraId="018FFFC4" w14:textId="77777777" w:rsidR="00C02C8D" w:rsidRPr="00240E25" w:rsidRDefault="00C02C8D" w:rsidP="00C02C8D">
      <w:pPr>
        <w:pStyle w:val="Odstavekseznama"/>
        <w:numPr>
          <w:ilvl w:val="0"/>
          <w:numId w:val="1"/>
        </w:numPr>
        <w:spacing w:after="0" w:line="240" w:lineRule="auto"/>
        <w:jc w:val="both"/>
        <w:rPr>
          <w:rFonts w:ascii="Source Sans Pro" w:hAnsi="Source Sans Pro" w:cs="Arial"/>
          <w:sz w:val="21"/>
          <w:szCs w:val="21"/>
        </w:rPr>
      </w:pPr>
      <w:r w:rsidRPr="00240E25">
        <w:rPr>
          <w:rFonts w:ascii="Source Sans Pro" w:hAnsi="Source Sans Pro" w:cs="Arial"/>
          <w:sz w:val="21"/>
          <w:szCs w:val="21"/>
        </w:rPr>
        <w:t>s potekom določenega časa,</w:t>
      </w:r>
    </w:p>
    <w:p w14:paraId="0C53ACFE" w14:textId="77777777" w:rsidR="00C02C8D" w:rsidRPr="00240E25" w:rsidRDefault="00C02C8D" w:rsidP="00C02C8D">
      <w:pPr>
        <w:pStyle w:val="Odstavekseznama"/>
        <w:numPr>
          <w:ilvl w:val="0"/>
          <w:numId w:val="1"/>
        </w:numPr>
        <w:spacing w:after="0" w:line="240" w:lineRule="auto"/>
        <w:jc w:val="both"/>
        <w:rPr>
          <w:rFonts w:ascii="Source Sans Pro" w:hAnsi="Source Sans Pro" w:cs="Arial"/>
          <w:sz w:val="21"/>
          <w:szCs w:val="21"/>
        </w:rPr>
      </w:pPr>
      <w:r w:rsidRPr="00240E25">
        <w:rPr>
          <w:rFonts w:ascii="Source Sans Pro" w:hAnsi="Source Sans Pro" w:cs="Arial"/>
          <w:sz w:val="21"/>
          <w:szCs w:val="21"/>
        </w:rPr>
        <w:t>s sporazumom med strankami,</w:t>
      </w:r>
    </w:p>
    <w:p w14:paraId="012034E4" w14:textId="77777777" w:rsidR="00C02C8D" w:rsidRPr="00240E25" w:rsidRDefault="00C02C8D" w:rsidP="00C02C8D">
      <w:pPr>
        <w:pStyle w:val="Odstavekseznama"/>
        <w:numPr>
          <w:ilvl w:val="0"/>
          <w:numId w:val="1"/>
        </w:numPr>
        <w:spacing w:after="0" w:line="240" w:lineRule="auto"/>
        <w:jc w:val="both"/>
        <w:rPr>
          <w:rFonts w:ascii="Source Sans Pro" w:hAnsi="Source Sans Pro" w:cs="Arial"/>
          <w:sz w:val="21"/>
          <w:szCs w:val="21"/>
        </w:rPr>
      </w:pPr>
      <w:r w:rsidRPr="00240E25">
        <w:rPr>
          <w:rFonts w:ascii="Source Sans Pro" w:hAnsi="Source Sans Pro" w:cs="Arial"/>
          <w:sz w:val="21"/>
          <w:szCs w:val="21"/>
        </w:rPr>
        <w:t>z odpovedjo pogodbene stranke zaradi kršitve pogodbenih določil druge pogodbene stranke,</w:t>
      </w:r>
    </w:p>
    <w:p w14:paraId="4B99B8AD" w14:textId="77777777" w:rsidR="00C02C8D" w:rsidRPr="00240E25" w:rsidRDefault="00C02C8D" w:rsidP="00C02C8D">
      <w:pPr>
        <w:pStyle w:val="Odstavekseznama"/>
        <w:numPr>
          <w:ilvl w:val="0"/>
          <w:numId w:val="1"/>
        </w:numPr>
        <w:spacing w:after="0" w:line="240" w:lineRule="auto"/>
        <w:ind w:left="714" w:hanging="357"/>
        <w:contextualSpacing w:val="0"/>
        <w:jc w:val="both"/>
        <w:rPr>
          <w:rFonts w:ascii="Source Sans Pro" w:hAnsi="Source Sans Pro" w:cs="Arial"/>
          <w:sz w:val="21"/>
          <w:szCs w:val="21"/>
        </w:rPr>
      </w:pPr>
      <w:r w:rsidRPr="00240E25">
        <w:rPr>
          <w:rFonts w:ascii="Source Sans Pro" w:hAnsi="Source Sans Pro" w:cs="Arial"/>
          <w:sz w:val="21"/>
          <w:szCs w:val="21"/>
        </w:rPr>
        <w:t>iz drugih s predpisi določenih razlogov.</w:t>
      </w:r>
    </w:p>
    <w:p w14:paraId="634E9CA0" w14:textId="77777777" w:rsidR="00C02C8D" w:rsidRPr="00240E25" w:rsidRDefault="00C02C8D" w:rsidP="00C02C8D">
      <w:pPr>
        <w:pStyle w:val="Odstavekseznama"/>
        <w:spacing w:after="0" w:line="240" w:lineRule="auto"/>
        <w:ind w:left="714"/>
        <w:contextualSpacing w:val="0"/>
        <w:rPr>
          <w:rFonts w:ascii="Source Sans Pro" w:hAnsi="Source Sans Pro" w:cs="Arial"/>
          <w:sz w:val="21"/>
          <w:szCs w:val="21"/>
        </w:rPr>
      </w:pPr>
    </w:p>
    <w:p w14:paraId="59DB96AB" w14:textId="77777777" w:rsidR="00C02C8D" w:rsidRPr="00240E25" w:rsidRDefault="00C02C8D" w:rsidP="00C02C8D">
      <w:pPr>
        <w:spacing w:after="0" w:line="240" w:lineRule="auto"/>
        <w:rPr>
          <w:rFonts w:ascii="Source Sans Pro" w:hAnsi="Source Sans Pro" w:cs="Arial"/>
          <w:sz w:val="21"/>
          <w:szCs w:val="21"/>
        </w:rPr>
      </w:pPr>
      <w:r w:rsidRPr="00240E25">
        <w:rPr>
          <w:rFonts w:ascii="Source Sans Pro" w:hAnsi="Source Sans Pro" w:cs="Arial"/>
          <w:sz w:val="21"/>
          <w:szCs w:val="21"/>
        </w:rPr>
        <w:t>Najemodajalec lahko odpove pogodbo iz naslednjih krivdnih razlogov na strani najemnika:</w:t>
      </w:r>
    </w:p>
    <w:p w14:paraId="582FF137" w14:textId="77777777" w:rsidR="00C02C8D" w:rsidRPr="00240E25" w:rsidRDefault="00C02C8D" w:rsidP="00C02C8D">
      <w:pPr>
        <w:pStyle w:val="Odstavekseznama"/>
        <w:numPr>
          <w:ilvl w:val="0"/>
          <w:numId w:val="1"/>
        </w:numPr>
        <w:spacing w:after="0" w:line="240" w:lineRule="auto"/>
        <w:jc w:val="both"/>
        <w:rPr>
          <w:rFonts w:ascii="Source Sans Pro" w:hAnsi="Source Sans Pro" w:cs="Arial"/>
          <w:sz w:val="21"/>
          <w:szCs w:val="21"/>
        </w:rPr>
      </w:pPr>
      <w:r w:rsidRPr="00240E25">
        <w:rPr>
          <w:rFonts w:ascii="Source Sans Pro" w:hAnsi="Source Sans Pro" w:cs="Arial"/>
          <w:sz w:val="21"/>
          <w:szCs w:val="21"/>
        </w:rPr>
        <w:t>če najemnik zaostaja s plačilom najemnine dva meseca od dneva, ko je prejel opomin;</w:t>
      </w:r>
    </w:p>
    <w:p w14:paraId="4245B5AE" w14:textId="77777777" w:rsidR="00C02C8D" w:rsidRPr="00240E25" w:rsidRDefault="00C02C8D" w:rsidP="00C02C8D">
      <w:pPr>
        <w:pStyle w:val="Odstavekseznama"/>
        <w:numPr>
          <w:ilvl w:val="0"/>
          <w:numId w:val="1"/>
        </w:numPr>
        <w:spacing w:after="0" w:line="240" w:lineRule="auto"/>
        <w:jc w:val="both"/>
        <w:rPr>
          <w:rFonts w:ascii="Source Sans Pro" w:hAnsi="Source Sans Pro" w:cs="Arial"/>
          <w:sz w:val="21"/>
          <w:szCs w:val="21"/>
        </w:rPr>
      </w:pPr>
      <w:r w:rsidRPr="00240E25">
        <w:rPr>
          <w:rFonts w:ascii="Source Sans Pro" w:hAnsi="Source Sans Pro" w:cs="Arial"/>
          <w:sz w:val="21"/>
          <w:szCs w:val="21"/>
        </w:rPr>
        <w:t>če najemnik uporablja poslovni prostor za drugo dejavnost;</w:t>
      </w:r>
    </w:p>
    <w:p w14:paraId="0757A0DE" w14:textId="77777777" w:rsidR="00C02C8D" w:rsidRPr="00240E25" w:rsidRDefault="00C02C8D" w:rsidP="00C02C8D">
      <w:pPr>
        <w:pStyle w:val="Odstavekseznama"/>
        <w:numPr>
          <w:ilvl w:val="0"/>
          <w:numId w:val="1"/>
        </w:numPr>
        <w:spacing w:after="0" w:line="240" w:lineRule="auto"/>
        <w:jc w:val="both"/>
        <w:rPr>
          <w:rFonts w:ascii="Source Sans Pro" w:hAnsi="Source Sans Pro" w:cs="Arial"/>
          <w:sz w:val="21"/>
          <w:szCs w:val="21"/>
        </w:rPr>
      </w:pPr>
      <w:r w:rsidRPr="00240E25">
        <w:rPr>
          <w:rFonts w:ascii="Source Sans Pro" w:hAnsi="Source Sans Pro" w:cs="Arial"/>
          <w:sz w:val="21"/>
          <w:szCs w:val="21"/>
        </w:rPr>
        <w:t>če poslovni prostorov zanemarja oziroma ga ne uporablja s skrbnostjo dobrega gospodarja ali ne prepeči nastanka škode najemodajalcu;</w:t>
      </w:r>
    </w:p>
    <w:p w14:paraId="47C31128" w14:textId="77777777" w:rsidR="00C02C8D" w:rsidRPr="00240E25" w:rsidRDefault="00C02C8D" w:rsidP="00C02C8D">
      <w:pPr>
        <w:pStyle w:val="Odstavekseznama"/>
        <w:numPr>
          <w:ilvl w:val="0"/>
          <w:numId w:val="1"/>
        </w:numPr>
        <w:spacing w:after="0" w:line="240" w:lineRule="auto"/>
        <w:jc w:val="both"/>
        <w:rPr>
          <w:rFonts w:ascii="Source Sans Pro" w:hAnsi="Source Sans Pro" w:cs="Arial"/>
          <w:sz w:val="21"/>
          <w:szCs w:val="21"/>
        </w:rPr>
      </w:pPr>
      <w:r w:rsidRPr="00240E25">
        <w:rPr>
          <w:rFonts w:ascii="Source Sans Pro" w:hAnsi="Source Sans Pro" w:cs="Arial"/>
          <w:sz w:val="21"/>
          <w:szCs w:val="21"/>
        </w:rPr>
        <w:t>če najemnik vrši investicijska dela;</w:t>
      </w:r>
    </w:p>
    <w:p w14:paraId="21760154" w14:textId="77777777" w:rsidR="00C02C8D" w:rsidRPr="00240E25" w:rsidRDefault="00C02C8D" w:rsidP="00C02C8D">
      <w:pPr>
        <w:pStyle w:val="Odstavekseznama"/>
        <w:numPr>
          <w:ilvl w:val="0"/>
          <w:numId w:val="1"/>
        </w:numPr>
        <w:spacing w:after="0" w:line="240" w:lineRule="auto"/>
        <w:jc w:val="both"/>
        <w:rPr>
          <w:rFonts w:ascii="Source Sans Pro" w:hAnsi="Source Sans Pro" w:cs="Arial"/>
          <w:sz w:val="21"/>
          <w:szCs w:val="21"/>
        </w:rPr>
      </w:pPr>
      <w:r w:rsidRPr="00240E25">
        <w:rPr>
          <w:rFonts w:ascii="Source Sans Pro" w:hAnsi="Source Sans Pro" w:cs="Arial"/>
          <w:sz w:val="21"/>
          <w:szCs w:val="21"/>
        </w:rPr>
        <w:t>če najemnik uporablja prostor na način, s katerim moti izvajanju delovnih procesov,</w:t>
      </w:r>
    </w:p>
    <w:p w14:paraId="471DA62B" w14:textId="77777777" w:rsidR="00C02C8D" w:rsidRPr="00240E25" w:rsidRDefault="00C02C8D" w:rsidP="00C02C8D">
      <w:pPr>
        <w:pStyle w:val="Odstavekseznama"/>
        <w:numPr>
          <w:ilvl w:val="0"/>
          <w:numId w:val="1"/>
        </w:numPr>
        <w:spacing w:after="0" w:line="240" w:lineRule="auto"/>
        <w:jc w:val="both"/>
        <w:rPr>
          <w:rFonts w:ascii="Source Sans Pro" w:hAnsi="Source Sans Pro" w:cs="Arial"/>
          <w:sz w:val="21"/>
          <w:szCs w:val="21"/>
        </w:rPr>
      </w:pPr>
      <w:r w:rsidRPr="00240E25">
        <w:rPr>
          <w:rFonts w:ascii="Source Sans Pro" w:hAnsi="Source Sans Pro" w:cs="Arial"/>
          <w:sz w:val="21"/>
          <w:szCs w:val="21"/>
        </w:rPr>
        <w:t>če najemnik odda poslovni prostor v podnajem;</w:t>
      </w:r>
    </w:p>
    <w:p w14:paraId="577C915E" w14:textId="77777777" w:rsidR="00C02C8D" w:rsidRPr="00240E25" w:rsidRDefault="00C02C8D" w:rsidP="00C02C8D">
      <w:pPr>
        <w:pStyle w:val="Odstavekseznama"/>
        <w:numPr>
          <w:ilvl w:val="0"/>
          <w:numId w:val="1"/>
        </w:numPr>
        <w:spacing w:after="0" w:line="240" w:lineRule="auto"/>
        <w:ind w:left="714" w:hanging="357"/>
        <w:contextualSpacing w:val="0"/>
        <w:jc w:val="both"/>
        <w:rPr>
          <w:rFonts w:ascii="Source Sans Pro" w:hAnsi="Source Sans Pro" w:cs="Arial"/>
          <w:sz w:val="21"/>
          <w:szCs w:val="21"/>
        </w:rPr>
      </w:pPr>
      <w:r w:rsidRPr="00240E25">
        <w:rPr>
          <w:rFonts w:ascii="Source Sans Pro" w:hAnsi="Source Sans Pro" w:cs="Arial"/>
          <w:sz w:val="21"/>
          <w:szCs w:val="21"/>
        </w:rPr>
        <w:t>če najemnik preneha opravljati dejavnost, za opravljanje katere je najel prostore.</w:t>
      </w:r>
    </w:p>
    <w:p w14:paraId="60E1A381" w14:textId="77777777" w:rsidR="00C02C8D" w:rsidRPr="00240E25" w:rsidRDefault="00C02C8D" w:rsidP="00C02C8D">
      <w:pPr>
        <w:pStyle w:val="Odstavekseznama"/>
        <w:spacing w:after="0" w:line="240" w:lineRule="auto"/>
        <w:ind w:left="714"/>
        <w:contextualSpacing w:val="0"/>
        <w:rPr>
          <w:rFonts w:ascii="Source Sans Pro" w:hAnsi="Source Sans Pro" w:cs="Arial"/>
          <w:sz w:val="21"/>
          <w:szCs w:val="21"/>
        </w:rPr>
      </w:pPr>
    </w:p>
    <w:p w14:paraId="4B4A7C55" w14:textId="77777777" w:rsidR="00C02C8D" w:rsidRPr="00240E25" w:rsidRDefault="00C02C8D" w:rsidP="00101C66">
      <w:pPr>
        <w:spacing w:after="0" w:line="240" w:lineRule="auto"/>
        <w:jc w:val="both"/>
        <w:rPr>
          <w:rFonts w:ascii="Source Sans Pro" w:hAnsi="Source Sans Pro" w:cs="Arial"/>
          <w:sz w:val="21"/>
          <w:szCs w:val="21"/>
        </w:rPr>
      </w:pPr>
      <w:r w:rsidRPr="00240E25">
        <w:rPr>
          <w:rFonts w:ascii="Source Sans Pro" w:hAnsi="Source Sans Pro" w:cs="Arial"/>
          <w:sz w:val="21"/>
          <w:szCs w:val="21"/>
        </w:rPr>
        <w:t>Odpovedni rok je 30 dni.</w:t>
      </w:r>
    </w:p>
    <w:p w14:paraId="03909503" w14:textId="77777777" w:rsidR="00C02C8D" w:rsidRPr="00240E25" w:rsidRDefault="00C02C8D" w:rsidP="00101C66">
      <w:pPr>
        <w:spacing w:after="0" w:line="240" w:lineRule="auto"/>
        <w:jc w:val="both"/>
        <w:rPr>
          <w:rFonts w:ascii="Source Sans Pro" w:hAnsi="Source Sans Pro" w:cs="Arial"/>
          <w:sz w:val="21"/>
          <w:szCs w:val="21"/>
        </w:rPr>
      </w:pPr>
    </w:p>
    <w:p w14:paraId="5CB1362E" w14:textId="77777777" w:rsidR="00C02C8D" w:rsidRPr="00240E25" w:rsidRDefault="00C02C8D" w:rsidP="00101C66">
      <w:pPr>
        <w:spacing w:after="0" w:line="240" w:lineRule="auto"/>
        <w:jc w:val="both"/>
        <w:rPr>
          <w:rFonts w:ascii="Source Sans Pro" w:hAnsi="Source Sans Pro" w:cs="Arial"/>
          <w:sz w:val="21"/>
          <w:szCs w:val="21"/>
        </w:rPr>
      </w:pPr>
      <w:r w:rsidRPr="00240E25">
        <w:rPr>
          <w:rFonts w:ascii="Source Sans Pro" w:hAnsi="Source Sans Pro" w:cs="Arial"/>
          <w:sz w:val="21"/>
          <w:szCs w:val="21"/>
        </w:rPr>
        <w:t>Odstop od najemne pogodbe mora biti podan v pisni obliki, poslan priporočeno s povratnico.</w:t>
      </w:r>
    </w:p>
    <w:p w14:paraId="1578755B" w14:textId="77777777" w:rsidR="00C02C8D" w:rsidRPr="00240E25" w:rsidRDefault="00C02C8D" w:rsidP="00101C66">
      <w:pPr>
        <w:spacing w:after="0" w:line="240" w:lineRule="auto"/>
        <w:jc w:val="both"/>
        <w:rPr>
          <w:rFonts w:ascii="Source Sans Pro" w:hAnsi="Source Sans Pro" w:cs="Arial"/>
          <w:sz w:val="21"/>
          <w:szCs w:val="21"/>
        </w:rPr>
      </w:pPr>
    </w:p>
    <w:p w14:paraId="493AD416" w14:textId="77777777" w:rsidR="00C02C8D" w:rsidRPr="00240E25" w:rsidRDefault="00C02C8D" w:rsidP="00101C66">
      <w:pPr>
        <w:spacing w:after="0" w:line="240" w:lineRule="auto"/>
        <w:jc w:val="both"/>
        <w:rPr>
          <w:rFonts w:ascii="Source Sans Pro" w:hAnsi="Source Sans Pro" w:cs="Arial"/>
          <w:sz w:val="21"/>
          <w:szCs w:val="21"/>
        </w:rPr>
      </w:pPr>
      <w:r w:rsidRPr="00240E25">
        <w:rPr>
          <w:rFonts w:ascii="Source Sans Pro" w:hAnsi="Source Sans Pro" w:cs="Arial"/>
          <w:sz w:val="21"/>
          <w:szCs w:val="21"/>
        </w:rPr>
        <w:t>Odpovedni rok začne teči naslednji dan po prejemu pisnega obvestila o odstopu od pogodbe.</w:t>
      </w:r>
    </w:p>
    <w:p w14:paraId="70E73A63" w14:textId="77777777" w:rsidR="00C02C8D" w:rsidRPr="00240E25" w:rsidRDefault="00C02C8D" w:rsidP="00101C66">
      <w:pPr>
        <w:spacing w:after="0" w:line="240" w:lineRule="auto"/>
        <w:jc w:val="both"/>
        <w:rPr>
          <w:rFonts w:ascii="Source Sans Pro" w:hAnsi="Source Sans Pro" w:cs="Arial"/>
          <w:sz w:val="21"/>
          <w:szCs w:val="21"/>
        </w:rPr>
      </w:pPr>
    </w:p>
    <w:p w14:paraId="71B7E578" w14:textId="70F0C7D7" w:rsidR="00C02C8D" w:rsidRPr="00240E25" w:rsidRDefault="00C02C8D" w:rsidP="00101C66">
      <w:pPr>
        <w:spacing w:after="0" w:line="240" w:lineRule="auto"/>
        <w:jc w:val="both"/>
        <w:rPr>
          <w:rFonts w:ascii="Source Sans Pro" w:hAnsi="Source Sans Pro" w:cs="Arial"/>
          <w:sz w:val="21"/>
          <w:szCs w:val="21"/>
        </w:rPr>
      </w:pPr>
      <w:r w:rsidRPr="00101C66">
        <w:rPr>
          <w:rFonts w:ascii="Source Sans Pro" w:hAnsi="Source Sans Pro" w:cs="Arial"/>
          <w:sz w:val="21"/>
          <w:szCs w:val="21"/>
        </w:rPr>
        <w:t>Najemnik je dolžan po prenehanju pogodbe v roku 15 dni izročiti prostore v stanju, v kakršnem jih je</w:t>
      </w:r>
      <w:r w:rsidRPr="00240E25">
        <w:rPr>
          <w:rFonts w:ascii="Source Sans Pro" w:hAnsi="Source Sans Pro" w:cs="Arial"/>
          <w:sz w:val="21"/>
          <w:szCs w:val="21"/>
        </w:rPr>
        <w:t xml:space="preserve"> prevzel, z upoštevanjem sprememb, nastalih zaradi normalne rabe.</w:t>
      </w:r>
    </w:p>
    <w:p w14:paraId="36EB1006" w14:textId="77777777" w:rsidR="00C02C8D" w:rsidRPr="00240E25" w:rsidRDefault="00C02C8D" w:rsidP="00C02C8D">
      <w:pPr>
        <w:spacing w:after="0" w:line="240" w:lineRule="auto"/>
        <w:rPr>
          <w:rFonts w:ascii="Source Sans Pro" w:hAnsi="Source Sans Pro" w:cs="Arial"/>
          <w:sz w:val="21"/>
          <w:szCs w:val="21"/>
        </w:rPr>
      </w:pPr>
    </w:p>
    <w:p w14:paraId="4C094AB7" w14:textId="77B02FA2" w:rsidR="001244D8" w:rsidRDefault="001244D8" w:rsidP="001244D8">
      <w:pPr>
        <w:pStyle w:val="Odstavekseznama"/>
        <w:numPr>
          <w:ilvl w:val="0"/>
          <w:numId w:val="4"/>
        </w:numPr>
        <w:spacing w:after="0" w:line="240" w:lineRule="auto"/>
        <w:ind w:left="426" w:hanging="426"/>
        <w:jc w:val="center"/>
        <w:rPr>
          <w:rFonts w:ascii="Source Sans Pro" w:hAnsi="Source Sans Pro" w:cs="Arial"/>
          <w:b/>
          <w:bCs/>
          <w:sz w:val="21"/>
          <w:szCs w:val="21"/>
        </w:rPr>
      </w:pPr>
      <w:r>
        <w:rPr>
          <w:rFonts w:ascii="Source Sans Pro" w:hAnsi="Source Sans Pro" w:cs="Arial"/>
          <w:b/>
          <w:bCs/>
          <w:sz w:val="21"/>
          <w:szCs w:val="21"/>
        </w:rPr>
        <w:t>č</w:t>
      </w:r>
      <w:r w:rsidR="00C02C8D" w:rsidRPr="00240E25">
        <w:rPr>
          <w:rFonts w:ascii="Source Sans Pro" w:hAnsi="Source Sans Pro" w:cs="Arial"/>
          <w:b/>
          <w:bCs/>
          <w:sz w:val="21"/>
          <w:szCs w:val="21"/>
        </w:rPr>
        <w:t>len</w:t>
      </w:r>
    </w:p>
    <w:p w14:paraId="13255EE8" w14:textId="00BF7572" w:rsidR="00C02C8D" w:rsidRPr="001244D8" w:rsidRDefault="00C02C8D" w:rsidP="001244D8">
      <w:pPr>
        <w:spacing w:after="0" w:line="240" w:lineRule="auto"/>
        <w:jc w:val="center"/>
        <w:rPr>
          <w:rFonts w:ascii="Source Sans Pro" w:hAnsi="Source Sans Pro" w:cs="Arial"/>
          <w:b/>
          <w:bCs/>
          <w:sz w:val="21"/>
          <w:szCs w:val="21"/>
        </w:rPr>
      </w:pPr>
      <w:r w:rsidRPr="001244D8">
        <w:rPr>
          <w:rFonts w:ascii="Source Sans Pro" w:hAnsi="Source Sans Pro" w:cs="Arial"/>
          <w:b/>
          <w:bCs/>
          <w:sz w:val="21"/>
          <w:szCs w:val="21"/>
        </w:rPr>
        <w:t>(reševanje sporov)</w:t>
      </w:r>
    </w:p>
    <w:p w14:paraId="1BB697C4" w14:textId="77777777" w:rsidR="00C02C8D" w:rsidRPr="00240E25" w:rsidRDefault="00C02C8D" w:rsidP="00C02C8D">
      <w:pPr>
        <w:pStyle w:val="Odstavekseznama"/>
        <w:spacing w:after="0" w:line="240" w:lineRule="auto"/>
        <w:jc w:val="center"/>
        <w:rPr>
          <w:rFonts w:ascii="Source Sans Pro" w:hAnsi="Source Sans Pro" w:cs="Arial"/>
          <w:b/>
          <w:bCs/>
          <w:sz w:val="21"/>
          <w:szCs w:val="21"/>
        </w:rPr>
      </w:pPr>
    </w:p>
    <w:p w14:paraId="46E8F77F" w14:textId="77777777" w:rsidR="00C02C8D" w:rsidRPr="00240E25" w:rsidRDefault="00C02C8D" w:rsidP="00C02C8D">
      <w:pPr>
        <w:spacing w:after="0" w:line="240" w:lineRule="auto"/>
        <w:jc w:val="both"/>
        <w:rPr>
          <w:rFonts w:ascii="Source Sans Pro" w:hAnsi="Source Sans Pro" w:cs="Arial"/>
          <w:sz w:val="21"/>
          <w:szCs w:val="21"/>
        </w:rPr>
      </w:pPr>
      <w:r w:rsidRPr="00240E25">
        <w:rPr>
          <w:rFonts w:ascii="Source Sans Pro" w:hAnsi="Source Sans Pro" w:cs="Arial"/>
          <w:sz w:val="21"/>
          <w:szCs w:val="21"/>
        </w:rPr>
        <w:t>Pogodbene stranke se dogovorijo, da v času trajanja te pogodbe ne bodo zavestno in načrtno onemogočali izvajanja posameznih določil te pogodbe. Pogodbene stranke bodo spore reševale sporazumno in v vzajemnem interesu. V primeru, da sporazum ne bo mogoč, bo spor predložen stvarno in krajevno pristojnemu sodišču.</w:t>
      </w:r>
    </w:p>
    <w:p w14:paraId="726B8CF0" w14:textId="77777777" w:rsidR="00C02C8D" w:rsidRPr="00240E25" w:rsidRDefault="00C02C8D" w:rsidP="00C02C8D">
      <w:pPr>
        <w:spacing w:after="0" w:line="240" w:lineRule="auto"/>
        <w:jc w:val="both"/>
        <w:rPr>
          <w:rFonts w:ascii="Source Sans Pro" w:hAnsi="Source Sans Pro" w:cs="Arial"/>
          <w:sz w:val="21"/>
          <w:szCs w:val="21"/>
        </w:rPr>
      </w:pPr>
    </w:p>
    <w:p w14:paraId="7D2D9116" w14:textId="77777777" w:rsidR="00C02C8D" w:rsidRPr="00240E25" w:rsidRDefault="00C02C8D" w:rsidP="001244D8">
      <w:pPr>
        <w:pStyle w:val="Odstavekseznama"/>
        <w:numPr>
          <w:ilvl w:val="0"/>
          <w:numId w:val="4"/>
        </w:numPr>
        <w:spacing w:after="0" w:line="240" w:lineRule="auto"/>
        <w:ind w:left="426" w:hanging="426"/>
        <w:jc w:val="center"/>
        <w:rPr>
          <w:rFonts w:ascii="Source Sans Pro" w:hAnsi="Source Sans Pro" w:cs="Arial"/>
          <w:b/>
          <w:bCs/>
          <w:sz w:val="21"/>
          <w:szCs w:val="21"/>
        </w:rPr>
      </w:pPr>
      <w:r w:rsidRPr="00240E25">
        <w:rPr>
          <w:rFonts w:ascii="Source Sans Pro" w:hAnsi="Source Sans Pro" w:cs="Arial"/>
          <w:b/>
          <w:bCs/>
          <w:sz w:val="21"/>
          <w:szCs w:val="21"/>
        </w:rPr>
        <w:t>člen</w:t>
      </w:r>
    </w:p>
    <w:p w14:paraId="582403FC" w14:textId="77777777" w:rsidR="00C02C8D" w:rsidRPr="00240E25" w:rsidRDefault="00C02C8D" w:rsidP="001244D8">
      <w:pPr>
        <w:pStyle w:val="Odstavekseznama"/>
        <w:spacing w:after="0" w:line="240" w:lineRule="auto"/>
        <w:ind w:left="426" w:hanging="426"/>
        <w:rPr>
          <w:rFonts w:ascii="Source Sans Pro" w:hAnsi="Source Sans Pro" w:cs="Arial"/>
          <w:b/>
          <w:bCs/>
          <w:sz w:val="21"/>
          <w:szCs w:val="21"/>
        </w:rPr>
      </w:pPr>
      <w:r w:rsidRPr="00240E25">
        <w:rPr>
          <w:rFonts w:ascii="Source Sans Pro" w:hAnsi="Source Sans Pro" w:cs="Arial"/>
          <w:b/>
          <w:bCs/>
          <w:sz w:val="21"/>
          <w:szCs w:val="21"/>
        </w:rPr>
        <w:t xml:space="preserve">                                                                                        (končne določbe)</w:t>
      </w:r>
    </w:p>
    <w:p w14:paraId="78B9B249" w14:textId="77777777" w:rsidR="00C02C8D" w:rsidRPr="00240E25" w:rsidRDefault="00C02C8D" w:rsidP="00C02C8D">
      <w:pPr>
        <w:spacing w:after="0" w:line="240" w:lineRule="auto"/>
        <w:rPr>
          <w:rFonts w:ascii="Source Sans Pro" w:hAnsi="Source Sans Pro" w:cs="Arial"/>
          <w:sz w:val="21"/>
          <w:szCs w:val="21"/>
        </w:rPr>
      </w:pPr>
    </w:p>
    <w:p w14:paraId="06F98F43" w14:textId="29A3516F" w:rsidR="00C02C8D" w:rsidRPr="00240E25" w:rsidRDefault="00C02C8D" w:rsidP="00C02C8D">
      <w:pPr>
        <w:spacing w:after="0" w:line="240" w:lineRule="auto"/>
        <w:rPr>
          <w:rFonts w:ascii="Source Sans Pro" w:hAnsi="Source Sans Pro" w:cs="Arial"/>
          <w:sz w:val="21"/>
          <w:szCs w:val="21"/>
        </w:rPr>
      </w:pPr>
      <w:r w:rsidRPr="00240E25">
        <w:rPr>
          <w:rFonts w:ascii="Source Sans Pro" w:hAnsi="Source Sans Pro" w:cs="Arial"/>
          <w:sz w:val="21"/>
          <w:szCs w:val="21"/>
        </w:rPr>
        <w:t>Pogodba se lahko spremeni ali dopolni le s pisnim aneksom, ki ga sklene</w:t>
      </w:r>
      <w:r w:rsidR="001D0BEB">
        <w:rPr>
          <w:rFonts w:ascii="Source Sans Pro" w:hAnsi="Source Sans Pro" w:cs="Arial"/>
          <w:sz w:val="21"/>
          <w:szCs w:val="21"/>
        </w:rPr>
        <w:t>ta obe</w:t>
      </w:r>
      <w:r w:rsidRPr="00240E25">
        <w:rPr>
          <w:rFonts w:ascii="Source Sans Pro" w:hAnsi="Source Sans Pro" w:cs="Arial"/>
          <w:sz w:val="21"/>
          <w:szCs w:val="21"/>
        </w:rPr>
        <w:t xml:space="preserve"> pogodben</w:t>
      </w:r>
      <w:r w:rsidR="001D0BEB">
        <w:rPr>
          <w:rFonts w:ascii="Source Sans Pro" w:hAnsi="Source Sans Pro" w:cs="Arial"/>
          <w:sz w:val="21"/>
          <w:szCs w:val="21"/>
        </w:rPr>
        <w:t>i</w:t>
      </w:r>
      <w:r w:rsidRPr="00240E25">
        <w:rPr>
          <w:rFonts w:ascii="Source Sans Pro" w:hAnsi="Source Sans Pro" w:cs="Arial"/>
          <w:sz w:val="21"/>
          <w:szCs w:val="21"/>
        </w:rPr>
        <w:t xml:space="preserve"> strank</w:t>
      </w:r>
      <w:r w:rsidR="001D0BEB">
        <w:rPr>
          <w:rFonts w:ascii="Source Sans Pro" w:hAnsi="Source Sans Pro" w:cs="Arial"/>
          <w:sz w:val="21"/>
          <w:szCs w:val="21"/>
        </w:rPr>
        <w:t>i</w:t>
      </w:r>
      <w:r w:rsidRPr="00240E25">
        <w:rPr>
          <w:rFonts w:ascii="Source Sans Pro" w:hAnsi="Source Sans Pro" w:cs="Arial"/>
          <w:sz w:val="21"/>
          <w:szCs w:val="21"/>
        </w:rPr>
        <w:t>.</w:t>
      </w:r>
    </w:p>
    <w:p w14:paraId="2EF9B0D1" w14:textId="77777777" w:rsidR="00C02C8D" w:rsidRPr="00240E25" w:rsidRDefault="00C02C8D" w:rsidP="00C02C8D">
      <w:pPr>
        <w:spacing w:after="0" w:line="240" w:lineRule="auto"/>
        <w:rPr>
          <w:rFonts w:ascii="Source Sans Pro" w:hAnsi="Source Sans Pro" w:cs="Arial"/>
          <w:sz w:val="21"/>
          <w:szCs w:val="21"/>
        </w:rPr>
      </w:pPr>
    </w:p>
    <w:p w14:paraId="3C011399" w14:textId="033C6C81" w:rsidR="00C02C8D" w:rsidRPr="00240E25" w:rsidRDefault="00C02C8D" w:rsidP="00C02C8D">
      <w:pPr>
        <w:spacing w:after="0" w:line="240" w:lineRule="auto"/>
        <w:rPr>
          <w:rFonts w:ascii="Source Sans Pro" w:hAnsi="Source Sans Pro" w:cs="Arial"/>
          <w:sz w:val="21"/>
          <w:szCs w:val="21"/>
        </w:rPr>
      </w:pPr>
      <w:r w:rsidRPr="00240E25">
        <w:rPr>
          <w:rFonts w:ascii="Source Sans Pro" w:hAnsi="Source Sans Pro" w:cs="Arial"/>
          <w:sz w:val="21"/>
          <w:szCs w:val="21"/>
        </w:rPr>
        <w:t xml:space="preserve">Pogodba je sklenjena in začne veljati z dnem, ko jo podpišejo </w:t>
      </w:r>
      <w:r w:rsidR="001D0BEB">
        <w:rPr>
          <w:rFonts w:ascii="Source Sans Pro" w:hAnsi="Source Sans Pro" w:cs="Arial"/>
          <w:sz w:val="21"/>
          <w:szCs w:val="21"/>
        </w:rPr>
        <w:t>obe p</w:t>
      </w:r>
      <w:r w:rsidRPr="00240E25">
        <w:rPr>
          <w:rFonts w:ascii="Source Sans Pro" w:hAnsi="Source Sans Pro" w:cs="Arial"/>
          <w:sz w:val="21"/>
          <w:szCs w:val="21"/>
        </w:rPr>
        <w:t>ogodben</w:t>
      </w:r>
      <w:r w:rsidR="001D0BEB">
        <w:rPr>
          <w:rFonts w:ascii="Source Sans Pro" w:hAnsi="Source Sans Pro" w:cs="Arial"/>
          <w:sz w:val="21"/>
          <w:szCs w:val="21"/>
        </w:rPr>
        <w:t>i</w:t>
      </w:r>
      <w:r w:rsidRPr="00240E25">
        <w:rPr>
          <w:rFonts w:ascii="Source Sans Pro" w:hAnsi="Source Sans Pro" w:cs="Arial"/>
          <w:sz w:val="21"/>
          <w:szCs w:val="21"/>
        </w:rPr>
        <w:t xml:space="preserve"> strank</w:t>
      </w:r>
      <w:r w:rsidR="001D0BEB">
        <w:rPr>
          <w:rFonts w:ascii="Source Sans Pro" w:hAnsi="Source Sans Pro" w:cs="Arial"/>
          <w:sz w:val="21"/>
          <w:szCs w:val="21"/>
        </w:rPr>
        <w:t>i</w:t>
      </w:r>
      <w:r w:rsidRPr="00240E25">
        <w:rPr>
          <w:rFonts w:ascii="Source Sans Pro" w:hAnsi="Source Sans Pro" w:cs="Arial"/>
          <w:sz w:val="21"/>
          <w:szCs w:val="21"/>
        </w:rPr>
        <w:t>.</w:t>
      </w:r>
    </w:p>
    <w:p w14:paraId="1059ADFA" w14:textId="77777777" w:rsidR="00C02C8D" w:rsidRPr="00240E25" w:rsidRDefault="00C02C8D" w:rsidP="00C02C8D">
      <w:pPr>
        <w:spacing w:after="0" w:line="240" w:lineRule="auto"/>
        <w:rPr>
          <w:rFonts w:ascii="Source Sans Pro" w:hAnsi="Source Sans Pro" w:cs="Arial"/>
          <w:sz w:val="21"/>
          <w:szCs w:val="21"/>
        </w:rPr>
      </w:pPr>
    </w:p>
    <w:p w14:paraId="5B73F7AE" w14:textId="28DFB4C6" w:rsidR="00C02C8D" w:rsidRPr="00240E25" w:rsidRDefault="00C02C8D" w:rsidP="00C02C8D">
      <w:pPr>
        <w:spacing w:after="0" w:line="240" w:lineRule="auto"/>
        <w:rPr>
          <w:rFonts w:ascii="Source Sans Pro" w:hAnsi="Source Sans Pro" w:cs="Arial"/>
          <w:sz w:val="21"/>
          <w:szCs w:val="21"/>
        </w:rPr>
      </w:pPr>
      <w:r w:rsidRPr="00240E25">
        <w:rPr>
          <w:rFonts w:ascii="Source Sans Pro" w:hAnsi="Source Sans Pro" w:cs="Arial"/>
          <w:sz w:val="21"/>
          <w:szCs w:val="21"/>
        </w:rPr>
        <w:lastRenderedPageBreak/>
        <w:t xml:space="preserve">Ta pogodba je sestavljena </w:t>
      </w:r>
      <w:r w:rsidRPr="00240E25">
        <w:rPr>
          <w:rFonts w:ascii="Source Sans Pro" w:hAnsi="Source Sans Pro" w:cs="Arial"/>
          <w:iCs/>
          <w:sz w:val="21"/>
          <w:szCs w:val="21"/>
        </w:rPr>
        <w:t>v</w:t>
      </w:r>
      <w:r w:rsidRPr="00240E25">
        <w:rPr>
          <w:rFonts w:ascii="Source Sans Pro" w:hAnsi="Source Sans Pro" w:cs="Arial"/>
          <w:i/>
          <w:iCs/>
          <w:sz w:val="21"/>
          <w:szCs w:val="21"/>
        </w:rPr>
        <w:t xml:space="preserve"> </w:t>
      </w:r>
      <w:r w:rsidR="001D0BEB">
        <w:rPr>
          <w:rFonts w:ascii="Source Sans Pro" w:hAnsi="Source Sans Pro" w:cs="Arial"/>
          <w:iCs/>
          <w:sz w:val="21"/>
          <w:szCs w:val="21"/>
        </w:rPr>
        <w:t>dveh</w:t>
      </w:r>
      <w:r w:rsidRPr="00240E25">
        <w:rPr>
          <w:rFonts w:ascii="Source Sans Pro" w:hAnsi="Source Sans Pro" w:cs="Arial"/>
          <w:sz w:val="21"/>
          <w:szCs w:val="21"/>
        </w:rPr>
        <w:t xml:space="preserve"> (</w:t>
      </w:r>
      <w:r w:rsidR="001D0BEB">
        <w:rPr>
          <w:rFonts w:ascii="Source Sans Pro" w:hAnsi="Source Sans Pro" w:cs="Arial"/>
          <w:sz w:val="21"/>
          <w:szCs w:val="21"/>
        </w:rPr>
        <w:t>2</w:t>
      </w:r>
      <w:r w:rsidRPr="00240E25">
        <w:rPr>
          <w:rFonts w:ascii="Source Sans Pro" w:hAnsi="Source Sans Pro" w:cs="Arial"/>
          <w:sz w:val="21"/>
          <w:szCs w:val="21"/>
        </w:rPr>
        <w:t>) enakih izvodih, od katerih prejme vsaka pogodbena stranka po en (1) izvod.</w:t>
      </w:r>
    </w:p>
    <w:p w14:paraId="0AF1C055" w14:textId="77777777" w:rsidR="00C02C8D" w:rsidRPr="00240E25" w:rsidRDefault="00C02C8D" w:rsidP="00C02C8D">
      <w:pPr>
        <w:spacing w:after="0" w:line="240" w:lineRule="auto"/>
        <w:rPr>
          <w:rFonts w:ascii="Source Sans Pro" w:hAnsi="Source Sans Pro" w:cs="Arial"/>
          <w:sz w:val="21"/>
          <w:szCs w:val="21"/>
        </w:rPr>
      </w:pPr>
    </w:p>
    <w:p w14:paraId="776C227D" w14:textId="77777777" w:rsidR="00C02C8D" w:rsidRPr="00240E25" w:rsidRDefault="00C02C8D" w:rsidP="00C02C8D">
      <w:pPr>
        <w:spacing w:after="0" w:line="240" w:lineRule="auto"/>
        <w:rPr>
          <w:rFonts w:ascii="Source Sans Pro" w:hAnsi="Source Sans Pro" w:cs="Arial"/>
          <w:color w:val="000000" w:themeColor="text1"/>
          <w:sz w:val="21"/>
          <w:szCs w:val="21"/>
        </w:rPr>
      </w:pPr>
      <w:r w:rsidRPr="00240E25">
        <w:rPr>
          <w:rFonts w:ascii="Source Sans Pro" w:hAnsi="Source Sans Pro" w:cs="Arial"/>
          <w:color w:val="000000" w:themeColor="text1"/>
          <w:sz w:val="21"/>
          <w:szCs w:val="21"/>
        </w:rPr>
        <w:t xml:space="preserve">Datum in kraj: </w:t>
      </w:r>
    </w:p>
    <w:p w14:paraId="0A741CA9" w14:textId="77777777" w:rsidR="00C02C8D" w:rsidRPr="00240E25" w:rsidRDefault="00C02C8D" w:rsidP="00C02C8D">
      <w:pPr>
        <w:tabs>
          <w:tab w:val="left" w:pos="5529"/>
        </w:tabs>
        <w:spacing w:after="0" w:line="240" w:lineRule="auto"/>
        <w:rPr>
          <w:rFonts w:ascii="Source Sans Pro" w:hAnsi="Source Sans Pro" w:cs="Arial"/>
          <w:color w:val="000000" w:themeColor="text1"/>
          <w:sz w:val="21"/>
          <w:szCs w:val="21"/>
        </w:rPr>
      </w:pPr>
      <w:r w:rsidRPr="00240E25">
        <w:rPr>
          <w:rFonts w:ascii="Source Sans Pro" w:hAnsi="Source Sans Pro" w:cs="Arial"/>
          <w:color w:val="000000" w:themeColor="text1"/>
          <w:sz w:val="21"/>
          <w:szCs w:val="21"/>
        </w:rPr>
        <w:t xml:space="preserve">Številka pogodbe: </w:t>
      </w:r>
      <w:r w:rsidRPr="00240E25">
        <w:rPr>
          <w:rFonts w:ascii="Source Sans Pro" w:hAnsi="Source Sans Pro" w:cs="Arial"/>
          <w:color w:val="000000" w:themeColor="text1"/>
          <w:sz w:val="21"/>
          <w:szCs w:val="21"/>
        </w:rPr>
        <w:tab/>
        <w:t xml:space="preserve">Številka pogodbe: </w:t>
      </w:r>
      <w:bookmarkStart w:id="9" w:name="_Hlk165009912"/>
    </w:p>
    <w:bookmarkEnd w:id="9"/>
    <w:p w14:paraId="237C2DA1" w14:textId="77777777" w:rsidR="00C02C8D" w:rsidRPr="00240E25" w:rsidRDefault="00C02C8D" w:rsidP="00C02C8D">
      <w:pPr>
        <w:tabs>
          <w:tab w:val="left" w:pos="5529"/>
        </w:tabs>
        <w:spacing w:after="0" w:line="240" w:lineRule="auto"/>
        <w:rPr>
          <w:rFonts w:ascii="Source Sans Pro" w:hAnsi="Source Sans Pro" w:cs="Arial"/>
          <w:b/>
          <w:bCs/>
          <w:color w:val="000000" w:themeColor="text1"/>
          <w:sz w:val="21"/>
          <w:szCs w:val="21"/>
        </w:rPr>
      </w:pPr>
    </w:p>
    <w:p w14:paraId="6DEF2FBC" w14:textId="77777777" w:rsidR="00C02C8D" w:rsidRPr="00240E25" w:rsidRDefault="00C02C8D" w:rsidP="00C02C8D">
      <w:pPr>
        <w:tabs>
          <w:tab w:val="left" w:pos="5529"/>
        </w:tabs>
        <w:spacing w:after="0" w:line="240" w:lineRule="auto"/>
        <w:rPr>
          <w:rFonts w:ascii="Source Sans Pro" w:hAnsi="Source Sans Pro" w:cs="Arial"/>
          <w:b/>
          <w:bCs/>
          <w:color w:val="000000" w:themeColor="text1"/>
          <w:sz w:val="21"/>
          <w:szCs w:val="21"/>
        </w:rPr>
      </w:pPr>
    </w:p>
    <w:p w14:paraId="0C072C9F" w14:textId="49966BE4" w:rsidR="00C02C8D" w:rsidRPr="00240E25" w:rsidRDefault="00C02C8D" w:rsidP="00C02C8D">
      <w:pPr>
        <w:tabs>
          <w:tab w:val="left" w:pos="5529"/>
        </w:tabs>
        <w:spacing w:after="0" w:line="240" w:lineRule="auto"/>
        <w:rPr>
          <w:rFonts w:ascii="Source Sans Pro" w:hAnsi="Source Sans Pro" w:cs="Arial"/>
          <w:b/>
          <w:bCs/>
          <w:color w:val="000000" w:themeColor="text1"/>
          <w:sz w:val="21"/>
          <w:szCs w:val="21"/>
        </w:rPr>
      </w:pPr>
      <w:r w:rsidRPr="00240E25">
        <w:rPr>
          <w:rFonts w:ascii="Source Sans Pro" w:hAnsi="Source Sans Pro" w:cs="Arial"/>
          <w:b/>
          <w:bCs/>
          <w:color w:val="000000" w:themeColor="text1"/>
          <w:sz w:val="21"/>
          <w:szCs w:val="21"/>
        </w:rPr>
        <w:t>Najemodajalec:</w:t>
      </w:r>
      <w:r w:rsidR="001D0BEB">
        <w:rPr>
          <w:rFonts w:ascii="Source Sans Pro" w:hAnsi="Source Sans Pro" w:cs="Arial"/>
          <w:b/>
          <w:bCs/>
          <w:color w:val="000000" w:themeColor="text1"/>
          <w:sz w:val="21"/>
          <w:szCs w:val="21"/>
        </w:rPr>
        <w:t xml:space="preserve"> </w:t>
      </w:r>
      <w:r w:rsidR="001D0BEB">
        <w:rPr>
          <w:rFonts w:ascii="Source Sans Pro" w:hAnsi="Source Sans Pro" w:cs="Arial"/>
          <w:b/>
          <w:bCs/>
          <w:color w:val="000000" w:themeColor="text1"/>
          <w:sz w:val="21"/>
          <w:szCs w:val="21"/>
        </w:rPr>
        <w:tab/>
      </w:r>
      <w:r w:rsidR="001D0BEB" w:rsidRPr="00240E25">
        <w:rPr>
          <w:rFonts w:ascii="Source Sans Pro" w:hAnsi="Source Sans Pro" w:cs="Arial"/>
          <w:b/>
          <w:bCs/>
          <w:sz w:val="21"/>
          <w:szCs w:val="21"/>
        </w:rPr>
        <w:t>Najemnik:</w:t>
      </w:r>
    </w:p>
    <w:p w14:paraId="0A4783D7" w14:textId="6C67D445" w:rsidR="00C02C8D" w:rsidRPr="00240E25" w:rsidRDefault="00C02C8D" w:rsidP="00C02C8D">
      <w:pPr>
        <w:tabs>
          <w:tab w:val="left" w:pos="5529"/>
        </w:tabs>
        <w:spacing w:after="0" w:line="240" w:lineRule="auto"/>
        <w:rPr>
          <w:rFonts w:ascii="Source Sans Pro" w:hAnsi="Source Sans Pro" w:cs="Arial"/>
          <w:color w:val="000000" w:themeColor="text1"/>
          <w:sz w:val="21"/>
          <w:szCs w:val="21"/>
        </w:rPr>
      </w:pPr>
      <w:r w:rsidRPr="00240E25">
        <w:rPr>
          <w:rFonts w:ascii="Source Sans Pro" w:hAnsi="Source Sans Pro" w:cs="Arial"/>
          <w:color w:val="000000" w:themeColor="text1"/>
          <w:sz w:val="21"/>
          <w:szCs w:val="21"/>
        </w:rPr>
        <w:t>ZD Kočevje</w:t>
      </w:r>
    </w:p>
    <w:p w14:paraId="74998BCB" w14:textId="7E909FF0" w:rsidR="00C02C8D" w:rsidRPr="00240E25" w:rsidRDefault="00C02C8D" w:rsidP="00C02C8D">
      <w:pPr>
        <w:tabs>
          <w:tab w:val="left" w:pos="5529"/>
        </w:tabs>
        <w:spacing w:after="0" w:line="240" w:lineRule="auto"/>
        <w:rPr>
          <w:rFonts w:ascii="Source Sans Pro" w:hAnsi="Source Sans Pro" w:cs="Arial"/>
          <w:sz w:val="21"/>
          <w:szCs w:val="21"/>
        </w:rPr>
      </w:pPr>
      <w:r w:rsidRPr="00240E25">
        <w:rPr>
          <w:rFonts w:ascii="Source Sans Pro" w:hAnsi="Source Sans Pro" w:cs="Arial"/>
          <w:sz w:val="21"/>
          <w:szCs w:val="21"/>
        </w:rPr>
        <w:t>direktor</w:t>
      </w:r>
    </w:p>
    <w:p w14:paraId="4194EFE5" w14:textId="08652A26" w:rsidR="00C02C8D" w:rsidRPr="00240E25" w:rsidRDefault="00C02C8D" w:rsidP="00C02C8D">
      <w:pPr>
        <w:tabs>
          <w:tab w:val="left" w:pos="5529"/>
        </w:tabs>
        <w:spacing w:after="0" w:line="240" w:lineRule="auto"/>
        <w:rPr>
          <w:rFonts w:ascii="Source Sans Pro" w:hAnsi="Source Sans Pro" w:cs="Arial"/>
          <w:sz w:val="21"/>
          <w:szCs w:val="21"/>
        </w:rPr>
      </w:pPr>
      <w:r w:rsidRPr="00240E25">
        <w:rPr>
          <w:rFonts w:ascii="Source Sans Pro" w:hAnsi="Source Sans Pro" w:cs="Arial"/>
          <w:sz w:val="21"/>
          <w:szCs w:val="21"/>
        </w:rPr>
        <w:t>Emir Kuduzović</w:t>
      </w:r>
    </w:p>
    <w:p w14:paraId="09C3F57E" w14:textId="77777777" w:rsidR="00C02C8D" w:rsidRPr="00240E25" w:rsidRDefault="00C02C8D" w:rsidP="00C02C8D">
      <w:pPr>
        <w:tabs>
          <w:tab w:val="left" w:pos="5529"/>
        </w:tabs>
        <w:spacing w:after="0" w:line="240" w:lineRule="auto"/>
        <w:rPr>
          <w:rFonts w:ascii="Source Sans Pro" w:hAnsi="Source Sans Pro" w:cs="Arial"/>
          <w:b/>
          <w:bCs/>
          <w:sz w:val="21"/>
          <w:szCs w:val="21"/>
        </w:rPr>
      </w:pPr>
    </w:p>
    <w:p w14:paraId="3DAD9952" w14:textId="77777777" w:rsidR="00C02C8D" w:rsidRPr="00240E25" w:rsidRDefault="00C02C8D" w:rsidP="00C02C8D">
      <w:pPr>
        <w:tabs>
          <w:tab w:val="left" w:pos="5529"/>
        </w:tabs>
        <w:spacing w:after="0" w:line="240" w:lineRule="auto"/>
        <w:rPr>
          <w:rFonts w:ascii="Source Sans Pro" w:hAnsi="Source Sans Pro" w:cs="Arial"/>
          <w:b/>
          <w:bCs/>
          <w:sz w:val="21"/>
          <w:szCs w:val="21"/>
        </w:rPr>
      </w:pPr>
    </w:p>
    <w:p w14:paraId="47DFC19F" w14:textId="77777777" w:rsidR="00C02C8D" w:rsidRPr="00240E25" w:rsidRDefault="00C02C8D" w:rsidP="00C02C8D">
      <w:pPr>
        <w:tabs>
          <w:tab w:val="left" w:pos="5529"/>
        </w:tabs>
        <w:spacing w:after="0" w:line="240" w:lineRule="auto"/>
        <w:rPr>
          <w:rFonts w:ascii="Source Sans Pro" w:hAnsi="Source Sans Pro" w:cs="Arial"/>
          <w:b/>
          <w:bCs/>
          <w:sz w:val="21"/>
          <w:szCs w:val="21"/>
        </w:rPr>
      </w:pPr>
    </w:p>
    <w:p w14:paraId="6E13BAA3" w14:textId="483FF1D2" w:rsidR="00C02C8D" w:rsidRPr="00240E25" w:rsidRDefault="00C02C8D" w:rsidP="00C02C8D">
      <w:pPr>
        <w:tabs>
          <w:tab w:val="left" w:pos="5529"/>
        </w:tabs>
        <w:spacing w:after="0" w:line="240" w:lineRule="auto"/>
        <w:rPr>
          <w:rFonts w:ascii="Source Sans Pro" w:hAnsi="Source Sans Pro" w:cs="Arial"/>
          <w:b/>
          <w:bCs/>
          <w:sz w:val="21"/>
          <w:szCs w:val="21"/>
        </w:rPr>
      </w:pPr>
    </w:p>
    <w:p w14:paraId="05EC032B" w14:textId="77777777" w:rsidR="00C02C8D" w:rsidRPr="00240E25" w:rsidRDefault="00C02C8D" w:rsidP="00C02C8D">
      <w:pPr>
        <w:pStyle w:val="NoParagraphStyle"/>
        <w:suppressAutoHyphens/>
        <w:spacing w:line="240" w:lineRule="auto"/>
        <w:jc w:val="both"/>
        <w:rPr>
          <w:rFonts w:ascii="Source Sans Pro" w:hAnsi="Source Sans Pro" w:cs="Arial"/>
          <w:sz w:val="21"/>
          <w:szCs w:val="21"/>
          <w:lang w:val="sl-SI"/>
        </w:rPr>
      </w:pPr>
    </w:p>
    <w:p w14:paraId="4C5D392E" w14:textId="77777777" w:rsidR="007E3C3C" w:rsidRDefault="007E3C3C">
      <w:pPr>
        <w:rPr>
          <w:sz w:val="21"/>
          <w:szCs w:val="21"/>
        </w:rPr>
      </w:pPr>
    </w:p>
    <w:p w14:paraId="7B55A855" w14:textId="77777777" w:rsidR="0050337C" w:rsidRDefault="0050337C">
      <w:pPr>
        <w:rPr>
          <w:sz w:val="21"/>
          <w:szCs w:val="21"/>
        </w:rPr>
      </w:pPr>
    </w:p>
    <w:p w14:paraId="327B3476" w14:textId="77777777" w:rsidR="0050337C" w:rsidRDefault="0050337C">
      <w:pPr>
        <w:rPr>
          <w:sz w:val="21"/>
          <w:szCs w:val="21"/>
        </w:rPr>
      </w:pPr>
    </w:p>
    <w:p w14:paraId="5F6A2620" w14:textId="77777777" w:rsidR="0050337C" w:rsidRDefault="0050337C">
      <w:pPr>
        <w:rPr>
          <w:sz w:val="21"/>
          <w:szCs w:val="21"/>
        </w:rPr>
      </w:pPr>
    </w:p>
    <w:p w14:paraId="3453EC68" w14:textId="77777777" w:rsidR="0050337C" w:rsidRDefault="0050337C">
      <w:pPr>
        <w:rPr>
          <w:sz w:val="21"/>
          <w:szCs w:val="21"/>
        </w:rPr>
      </w:pPr>
    </w:p>
    <w:p w14:paraId="4D079971" w14:textId="77777777" w:rsidR="0050337C" w:rsidRDefault="0050337C">
      <w:pPr>
        <w:rPr>
          <w:sz w:val="21"/>
          <w:szCs w:val="21"/>
        </w:rPr>
      </w:pPr>
    </w:p>
    <w:p w14:paraId="1DCAEEF1" w14:textId="77777777" w:rsidR="0050337C" w:rsidRDefault="0050337C">
      <w:pPr>
        <w:rPr>
          <w:sz w:val="21"/>
          <w:szCs w:val="21"/>
        </w:rPr>
      </w:pPr>
    </w:p>
    <w:p w14:paraId="07A05241" w14:textId="77777777" w:rsidR="0050337C" w:rsidRDefault="0050337C">
      <w:pPr>
        <w:rPr>
          <w:sz w:val="21"/>
          <w:szCs w:val="21"/>
        </w:rPr>
      </w:pPr>
    </w:p>
    <w:p w14:paraId="50533CE9" w14:textId="77777777" w:rsidR="0050337C" w:rsidRDefault="0050337C">
      <w:pPr>
        <w:rPr>
          <w:sz w:val="21"/>
          <w:szCs w:val="21"/>
        </w:rPr>
      </w:pPr>
    </w:p>
    <w:p w14:paraId="5EC6EDB9" w14:textId="77777777" w:rsidR="0050337C" w:rsidRDefault="0050337C">
      <w:pPr>
        <w:rPr>
          <w:sz w:val="21"/>
          <w:szCs w:val="21"/>
        </w:rPr>
      </w:pPr>
    </w:p>
    <w:p w14:paraId="18683E4D" w14:textId="77777777" w:rsidR="0050337C" w:rsidRDefault="0050337C">
      <w:pPr>
        <w:rPr>
          <w:sz w:val="21"/>
          <w:szCs w:val="21"/>
        </w:rPr>
      </w:pPr>
    </w:p>
    <w:p w14:paraId="70A9A124" w14:textId="3AF9D926" w:rsidR="0050337C" w:rsidRDefault="0050337C">
      <w:pPr>
        <w:rPr>
          <w:sz w:val="21"/>
          <w:szCs w:val="21"/>
        </w:rPr>
      </w:pPr>
      <w:r>
        <w:rPr>
          <w:sz w:val="21"/>
          <w:szCs w:val="21"/>
        </w:rPr>
        <w:t>Priloge:</w:t>
      </w:r>
    </w:p>
    <w:p w14:paraId="5D8AF89A" w14:textId="668D38EE" w:rsidR="0050337C" w:rsidRDefault="0050337C" w:rsidP="0050337C">
      <w:pPr>
        <w:pStyle w:val="Odstavekseznama"/>
        <w:numPr>
          <w:ilvl w:val="0"/>
          <w:numId w:val="1"/>
        </w:numPr>
        <w:rPr>
          <w:sz w:val="21"/>
          <w:szCs w:val="21"/>
        </w:rPr>
      </w:pPr>
      <w:r>
        <w:rPr>
          <w:sz w:val="21"/>
          <w:szCs w:val="21"/>
        </w:rPr>
        <w:t xml:space="preserve">priloga 1: </w:t>
      </w:r>
      <w:r w:rsidRPr="0050337C">
        <w:rPr>
          <w:sz w:val="21"/>
          <w:szCs w:val="21"/>
        </w:rPr>
        <w:t xml:space="preserve">TABELA PONUJENIH TOPLIH NAPITKOV </w:t>
      </w:r>
    </w:p>
    <w:p w14:paraId="157DC2EE" w14:textId="4869CF3F" w:rsidR="0050337C" w:rsidRPr="0050337C" w:rsidRDefault="0050337C" w:rsidP="0050337C">
      <w:pPr>
        <w:pStyle w:val="Odstavekseznama"/>
        <w:numPr>
          <w:ilvl w:val="0"/>
          <w:numId w:val="1"/>
        </w:numPr>
        <w:rPr>
          <w:sz w:val="21"/>
          <w:szCs w:val="21"/>
        </w:rPr>
      </w:pPr>
      <w:r>
        <w:rPr>
          <w:sz w:val="21"/>
          <w:szCs w:val="21"/>
        </w:rPr>
        <w:t>priloga 2:</w:t>
      </w:r>
      <w:r w:rsidRPr="0050337C">
        <w:t xml:space="preserve"> </w:t>
      </w:r>
      <w:r w:rsidRPr="0050337C">
        <w:rPr>
          <w:sz w:val="21"/>
          <w:szCs w:val="21"/>
        </w:rPr>
        <w:t>TABELA PONUJENIH HLADNIH NAPITKOV, ŽIVIL/PRIGRIZKOV</w:t>
      </w:r>
    </w:p>
    <w:sectPr w:rsidR="0050337C" w:rsidRPr="0050337C" w:rsidSect="00C02C8D">
      <w:headerReference w:type="default" r:id="rId7"/>
      <w:footerReference w:type="default" r:id="rId8"/>
      <w:pgSz w:w="11906" w:h="16838"/>
      <w:pgMar w:top="1417" w:right="1417"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A7F95" w14:textId="77777777" w:rsidR="005E1FB2" w:rsidRDefault="005E1FB2">
      <w:pPr>
        <w:spacing w:after="0" w:line="240" w:lineRule="auto"/>
      </w:pPr>
      <w:r>
        <w:separator/>
      </w:r>
    </w:p>
  </w:endnote>
  <w:endnote w:type="continuationSeparator" w:id="0">
    <w:p w14:paraId="42D9BCF7" w14:textId="77777777" w:rsidR="005E1FB2" w:rsidRDefault="005E1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Sans Pro">
    <w:charset w:val="00"/>
    <w:family w:val="swiss"/>
    <w:pitch w:val="variable"/>
    <w:sig w:usb0="600002F7" w:usb1="02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orporateSTEE">
    <w:altName w:val="Calibri"/>
    <w:charset w:val="EE"/>
    <w:family w:val="auto"/>
    <w:pitch w:val="variable"/>
    <w:sig w:usb0="800000A7" w:usb1="0000204A" w:usb2="00000000" w:usb3="00000000" w:csb0="00000083" w:csb1="00000000"/>
  </w:font>
  <w:font w:name="PF Panel BDI">
    <w:altName w:val="Calibri"/>
    <w:panose1 w:val="00000000000000000000"/>
    <w:charset w:val="EE"/>
    <w:family w:val="modern"/>
    <w:notTrueType/>
    <w:pitch w:val="variable"/>
    <w:sig w:usb0="80000087" w:usb1="1000004A"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4141430"/>
      <w:docPartObj>
        <w:docPartGallery w:val="Page Numbers (Bottom of Page)"/>
        <w:docPartUnique/>
      </w:docPartObj>
    </w:sdtPr>
    <w:sdtEndPr/>
    <w:sdtContent>
      <w:p w14:paraId="18BDE7E8" w14:textId="77777777" w:rsidR="00B61486" w:rsidRDefault="000A7A44">
        <w:pPr>
          <w:pStyle w:val="Noga"/>
          <w:jc w:val="center"/>
        </w:pPr>
        <w:r>
          <w:fldChar w:fldCharType="begin"/>
        </w:r>
        <w:r>
          <w:instrText>PAGE   \* MERGEFORMAT</w:instrText>
        </w:r>
        <w:r>
          <w:fldChar w:fldCharType="separate"/>
        </w:r>
        <w:r>
          <w:rPr>
            <w:noProof/>
          </w:rPr>
          <w:t>3</w:t>
        </w:r>
        <w:r>
          <w:fldChar w:fldCharType="end"/>
        </w:r>
      </w:p>
    </w:sdtContent>
  </w:sdt>
  <w:p w14:paraId="48767411" w14:textId="77777777" w:rsidR="00B61486" w:rsidRPr="00BF013E" w:rsidRDefault="00B61486" w:rsidP="00BF013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73382" w14:textId="77777777" w:rsidR="005E1FB2" w:rsidRDefault="005E1FB2">
      <w:pPr>
        <w:spacing w:after="0" w:line="240" w:lineRule="auto"/>
      </w:pPr>
      <w:r>
        <w:separator/>
      </w:r>
    </w:p>
  </w:footnote>
  <w:footnote w:type="continuationSeparator" w:id="0">
    <w:p w14:paraId="0DDEBBB7" w14:textId="77777777" w:rsidR="005E1FB2" w:rsidRDefault="005E1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AA54A" w14:textId="77777777" w:rsidR="00B61486" w:rsidRDefault="000A7A44" w:rsidP="0059659D">
    <w:pPr>
      <w:pStyle w:val="Glava"/>
      <w:rPr>
        <w:rFonts w:ascii="PF Panel BDI" w:hAnsi="PF Panel BDI"/>
        <w:b/>
        <w:bCs/>
        <w:noProof/>
      </w:rPr>
    </w:pP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INCLUDEPICTURE  "cid:25da6c79-0078-4284-b4de-d79d2bba53a8" \* MERGEFORMATINET </w:instrText>
    </w:r>
    <w:r>
      <w:rPr>
        <w:noProof/>
      </w:rPr>
      <w:fldChar w:fldCharType="separate"/>
    </w:r>
    <w:r>
      <w:rPr>
        <w:noProof/>
      </w:rPr>
      <w:fldChar w:fldCharType="begin"/>
    </w:r>
    <w:r>
      <w:rPr>
        <w:noProof/>
      </w:rPr>
      <w:instrText xml:space="preserve"> </w:instrText>
    </w:r>
    <w:r>
      <w:rPr>
        <w:noProof/>
      </w:rPr>
      <w:instrText>INCLUDEPICTURE  "cid:25da6c79-0078-4284-b4de-d79d2bba53a8" \* MERGEFORMATINET</w:instrText>
    </w:r>
    <w:r>
      <w:rPr>
        <w:noProof/>
      </w:rPr>
      <w:instrText xml:space="preserve"> </w:instrText>
    </w:r>
    <w:r>
      <w:rPr>
        <w:noProof/>
      </w:rPr>
      <w:fldChar w:fldCharType="separate"/>
    </w:r>
    <w:r>
      <w:rPr>
        <w:noProof/>
      </w:rPr>
      <w:pict w14:anchorId="4A423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53.4pt;visibility:visible">
          <v:imagedata r:id="rId1" r:href="rId2"/>
        </v:shape>
      </w:pict>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p w14:paraId="6FB3E4B7" w14:textId="77777777" w:rsidR="00B61486" w:rsidRPr="00C25EAD" w:rsidRDefault="00B61486">
    <w:pPr>
      <w:pStyle w:val="Glava"/>
      <w:rPr>
        <w:rFonts w:ascii="CorporateSTEE" w:hAnsi="CorporateSTE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765B0"/>
    <w:multiLevelType w:val="hybridMultilevel"/>
    <w:tmpl w:val="AAF2A520"/>
    <w:lvl w:ilvl="0" w:tplc="4DC0436C">
      <w:numFmt w:val="bullet"/>
      <w:lvlText w:val="-"/>
      <w:lvlJc w:val="left"/>
      <w:pPr>
        <w:ind w:left="720" w:hanging="360"/>
      </w:pPr>
      <w:rPr>
        <w:rFonts w:ascii="Source Sans Pro" w:eastAsiaTheme="minorHAnsi" w:hAnsi="Source Sans Pro"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43E5AC9"/>
    <w:multiLevelType w:val="hybridMultilevel"/>
    <w:tmpl w:val="E58CB406"/>
    <w:lvl w:ilvl="0" w:tplc="0424000F">
      <w:start w:val="1"/>
      <w:numFmt w:val="decimal"/>
      <w:lvlText w:val="%1."/>
      <w:lvlJc w:val="left"/>
      <w:pPr>
        <w:ind w:left="6881"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6342673"/>
    <w:multiLevelType w:val="hybridMultilevel"/>
    <w:tmpl w:val="E6BA2254"/>
    <w:lvl w:ilvl="0" w:tplc="229C2FB6">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F633D94"/>
    <w:multiLevelType w:val="hybridMultilevel"/>
    <w:tmpl w:val="EABE33E8"/>
    <w:lvl w:ilvl="0" w:tplc="D952A986">
      <w:numFmt w:val="bullet"/>
      <w:lvlText w:val="-"/>
      <w:lvlJc w:val="left"/>
      <w:pPr>
        <w:ind w:left="720" w:hanging="360"/>
      </w:pPr>
      <w:rPr>
        <w:rFonts w:ascii="Source Sans Pro" w:eastAsiaTheme="minorEastAsia" w:hAnsi="Source Sans Pro"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3AF70D8"/>
    <w:multiLevelType w:val="hybridMultilevel"/>
    <w:tmpl w:val="B9F0D67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808819134">
    <w:abstractNumId w:val="2"/>
  </w:num>
  <w:num w:numId="2" w16cid:durableId="1472673140">
    <w:abstractNumId w:val="3"/>
  </w:num>
  <w:num w:numId="3" w16cid:durableId="817263349">
    <w:abstractNumId w:val="4"/>
  </w:num>
  <w:num w:numId="4" w16cid:durableId="651759139">
    <w:abstractNumId w:val="1"/>
  </w:num>
  <w:num w:numId="5" w16cid:durableId="29957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8D"/>
    <w:rsid w:val="000318B7"/>
    <w:rsid w:val="000A7A44"/>
    <w:rsid w:val="000C0873"/>
    <w:rsid w:val="00101C66"/>
    <w:rsid w:val="001244D8"/>
    <w:rsid w:val="00132059"/>
    <w:rsid w:val="00190CA1"/>
    <w:rsid w:val="001D0BEB"/>
    <w:rsid w:val="00204B6D"/>
    <w:rsid w:val="00240E25"/>
    <w:rsid w:val="00294E0A"/>
    <w:rsid w:val="003B10E0"/>
    <w:rsid w:val="00406578"/>
    <w:rsid w:val="00475AA4"/>
    <w:rsid w:val="004D2A66"/>
    <w:rsid w:val="004F4FB7"/>
    <w:rsid w:val="0050337C"/>
    <w:rsid w:val="005E1FB2"/>
    <w:rsid w:val="00614C94"/>
    <w:rsid w:val="00653ECA"/>
    <w:rsid w:val="00685121"/>
    <w:rsid w:val="0078213D"/>
    <w:rsid w:val="007E3C3C"/>
    <w:rsid w:val="008271FA"/>
    <w:rsid w:val="0088793B"/>
    <w:rsid w:val="008A4222"/>
    <w:rsid w:val="00977E98"/>
    <w:rsid w:val="00A17778"/>
    <w:rsid w:val="00A2008D"/>
    <w:rsid w:val="00A22576"/>
    <w:rsid w:val="00A35CFB"/>
    <w:rsid w:val="00A80676"/>
    <w:rsid w:val="00AB5FCA"/>
    <w:rsid w:val="00AC46C0"/>
    <w:rsid w:val="00AF3107"/>
    <w:rsid w:val="00B2457C"/>
    <w:rsid w:val="00B53FA1"/>
    <w:rsid w:val="00B61486"/>
    <w:rsid w:val="00C02C8D"/>
    <w:rsid w:val="00C42084"/>
    <w:rsid w:val="00C84371"/>
    <w:rsid w:val="00D31E56"/>
    <w:rsid w:val="00D9003C"/>
    <w:rsid w:val="00E50D14"/>
    <w:rsid w:val="00E76C3B"/>
    <w:rsid w:val="00FB06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92441"/>
  <w15:chartTrackingRefBased/>
  <w15:docId w15:val="{457A1E37-1C3A-4C0C-B78A-CE35DD3F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02C8D"/>
    <w:pPr>
      <w:spacing w:after="200" w:line="276" w:lineRule="auto"/>
    </w:pPr>
    <w:rPr>
      <w:rFonts w:eastAsiaTheme="minorEastAsia"/>
      <w:kern w:val="0"/>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02C8D"/>
    <w:pPr>
      <w:tabs>
        <w:tab w:val="center" w:pos="4536"/>
        <w:tab w:val="right" w:pos="9072"/>
      </w:tabs>
      <w:spacing w:after="0" w:line="240" w:lineRule="auto"/>
    </w:pPr>
    <w:rPr>
      <w:rFonts w:eastAsiaTheme="minorHAnsi"/>
      <w:lang w:eastAsia="en-US"/>
    </w:rPr>
  </w:style>
  <w:style w:type="character" w:customStyle="1" w:styleId="GlavaZnak">
    <w:name w:val="Glava Znak"/>
    <w:basedOn w:val="Privzetapisavaodstavka"/>
    <w:link w:val="Glava"/>
    <w:uiPriority w:val="99"/>
    <w:rsid w:val="00C02C8D"/>
    <w:rPr>
      <w:kern w:val="0"/>
      <w14:ligatures w14:val="none"/>
    </w:rPr>
  </w:style>
  <w:style w:type="paragraph" w:styleId="Noga">
    <w:name w:val="footer"/>
    <w:basedOn w:val="Navaden"/>
    <w:link w:val="NogaZnak"/>
    <w:uiPriority w:val="99"/>
    <w:unhideWhenUsed/>
    <w:rsid w:val="00C02C8D"/>
    <w:pPr>
      <w:tabs>
        <w:tab w:val="center" w:pos="4536"/>
        <w:tab w:val="right" w:pos="9072"/>
      </w:tabs>
      <w:spacing w:after="0" w:line="240" w:lineRule="auto"/>
    </w:pPr>
    <w:rPr>
      <w:rFonts w:eastAsiaTheme="minorHAnsi"/>
      <w:lang w:eastAsia="en-US"/>
    </w:rPr>
  </w:style>
  <w:style w:type="character" w:customStyle="1" w:styleId="NogaZnak">
    <w:name w:val="Noga Znak"/>
    <w:basedOn w:val="Privzetapisavaodstavka"/>
    <w:link w:val="Noga"/>
    <w:uiPriority w:val="99"/>
    <w:rsid w:val="00C02C8D"/>
    <w:rPr>
      <w:kern w:val="0"/>
      <w14:ligatures w14:val="none"/>
    </w:rPr>
  </w:style>
  <w:style w:type="paragraph" w:customStyle="1" w:styleId="NoParagraphStyle">
    <w:name w:val="[No Paragraph Style]"/>
    <w:link w:val="NoParagraphStyleChar"/>
    <w:qFormat/>
    <w:rsid w:val="00C02C8D"/>
    <w:pPr>
      <w:autoSpaceDE w:val="0"/>
      <w:autoSpaceDN w:val="0"/>
      <w:adjustRightInd w:val="0"/>
      <w:spacing w:after="0" w:line="288" w:lineRule="auto"/>
      <w:textAlignment w:val="center"/>
    </w:pPr>
    <w:rPr>
      <w:rFonts w:ascii="Minion Pro" w:eastAsiaTheme="minorEastAsia" w:hAnsi="Minion Pro" w:cs="Minion Pro"/>
      <w:color w:val="000000"/>
      <w:kern w:val="0"/>
      <w:sz w:val="24"/>
      <w:szCs w:val="24"/>
      <w:lang w:val="en-GB" w:eastAsia="sl-SI"/>
      <w14:ligatures w14:val="none"/>
    </w:rPr>
  </w:style>
  <w:style w:type="character" w:customStyle="1" w:styleId="NoParagraphStyleChar">
    <w:name w:val="[No Paragraph Style] Char"/>
    <w:basedOn w:val="Privzetapisavaodstavka"/>
    <w:link w:val="NoParagraphStyle"/>
    <w:qFormat/>
    <w:rsid w:val="00C02C8D"/>
    <w:rPr>
      <w:rFonts w:ascii="Minion Pro" w:eastAsiaTheme="minorEastAsia" w:hAnsi="Minion Pro" w:cs="Minion Pro"/>
      <w:color w:val="000000"/>
      <w:kern w:val="0"/>
      <w:sz w:val="24"/>
      <w:szCs w:val="24"/>
      <w:lang w:val="en-GB" w:eastAsia="sl-SI"/>
      <w14:ligatures w14:val="none"/>
    </w:rPr>
  </w:style>
  <w:style w:type="paragraph" w:customStyle="1" w:styleId="4Tekst">
    <w:name w:val="4. Tekst"/>
    <w:basedOn w:val="NoParagraphStyle"/>
    <w:qFormat/>
    <w:rsid w:val="00C02C8D"/>
    <w:pPr>
      <w:suppressAutoHyphens/>
      <w:spacing w:line="276" w:lineRule="auto"/>
      <w:jc w:val="both"/>
      <w:textAlignment w:val="auto"/>
    </w:pPr>
    <w:rPr>
      <w:rFonts w:ascii="CorporateSTEE" w:eastAsiaTheme="minorHAnsi" w:hAnsi="CorporateSTEE" w:cs="CorporateSTEE"/>
      <w:sz w:val="23"/>
      <w:szCs w:val="23"/>
      <w:lang w:eastAsia="en-US"/>
    </w:rPr>
  </w:style>
  <w:style w:type="paragraph" w:customStyle="1" w:styleId="3Zadeva">
    <w:name w:val="3. Zadeva"/>
    <w:basedOn w:val="NoParagraphStyle"/>
    <w:qFormat/>
    <w:rsid w:val="00C02C8D"/>
    <w:pPr>
      <w:suppressAutoHyphens/>
      <w:autoSpaceDE/>
      <w:autoSpaceDN/>
      <w:adjustRightInd/>
      <w:spacing w:line="22" w:lineRule="atLeast"/>
    </w:pPr>
    <w:rPr>
      <w:rFonts w:ascii="CorporateSTEE" w:hAnsi="CorporateSTEE" w:cs="CorporateSTEE"/>
      <w:b/>
      <w:bCs/>
      <w:sz w:val="23"/>
      <w:szCs w:val="23"/>
    </w:rPr>
  </w:style>
  <w:style w:type="paragraph" w:styleId="Odstavekseznama">
    <w:name w:val="List Paragraph"/>
    <w:basedOn w:val="Navaden"/>
    <w:uiPriority w:val="34"/>
    <w:qFormat/>
    <w:rsid w:val="00C02C8D"/>
    <w:pPr>
      <w:ind w:left="720"/>
      <w:contextualSpacing/>
    </w:pPr>
  </w:style>
  <w:style w:type="character" w:styleId="Hiperpovezava">
    <w:name w:val="Hyperlink"/>
    <w:basedOn w:val="Privzetapisavaodstavka"/>
    <w:uiPriority w:val="99"/>
    <w:unhideWhenUsed/>
    <w:rsid w:val="00AF3107"/>
    <w:rPr>
      <w:color w:val="0563C1" w:themeColor="hyperlink"/>
      <w:u w:val="single"/>
    </w:rPr>
  </w:style>
  <w:style w:type="character" w:styleId="Nerazreenaomemba">
    <w:name w:val="Unresolved Mention"/>
    <w:basedOn w:val="Privzetapisavaodstavka"/>
    <w:uiPriority w:val="99"/>
    <w:semiHidden/>
    <w:unhideWhenUsed/>
    <w:rsid w:val="00AF3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379733">
      <w:bodyDiv w:val="1"/>
      <w:marLeft w:val="0"/>
      <w:marRight w:val="0"/>
      <w:marTop w:val="0"/>
      <w:marBottom w:val="0"/>
      <w:divBdr>
        <w:top w:val="none" w:sz="0" w:space="0" w:color="auto"/>
        <w:left w:val="none" w:sz="0" w:space="0" w:color="auto"/>
        <w:bottom w:val="none" w:sz="0" w:space="0" w:color="auto"/>
        <w:right w:val="none" w:sz="0" w:space="0" w:color="auto"/>
      </w:divBdr>
    </w:div>
    <w:div w:id="192375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25da6c79-0078-4284-b4de-d79d2bba53a8"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2209</Words>
  <Characters>12595</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Lavra Horvat</dc:creator>
  <cp:keywords/>
  <dc:description/>
  <cp:lastModifiedBy>Lavra Horvat</cp:lastModifiedBy>
  <cp:revision>2</cp:revision>
  <cp:lastPrinted>2024-11-26T08:55:00Z</cp:lastPrinted>
  <dcterms:created xsi:type="dcterms:W3CDTF">2024-11-26T13:43:00Z</dcterms:created>
  <dcterms:modified xsi:type="dcterms:W3CDTF">2024-11-26T13:43:00Z</dcterms:modified>
</cp:coreProperties>
</file>